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9F" w:rsidRPr="00904DAB" w:rsidRDefault="00D36B9F" w:rsidP="005017F8">
      <w:pPr>
        <w:jc w:val="both"/>
        <w:rPr>
          <w:rStyle w:val="Pogrubienie"/>
          <w:rFonts w:ascii="Verdana" w:hAnsi="Verdana" w:cs="Times New Roman"/>
          <w:sz w:val="20"/>
          <w:szCs w:val="20"/>
        </w:rPr>
      </w:pPr>
      <w:r w:rsidRPr="00904DAB">
        <w:rPr>
          <w:rFonts w:ascii="Verdana" w:hAnsi="Verdana"/>
          <w:sz w:val="20"/>
          <w:szCs w:val="20"/>
        </w:rPr>
        <w:t>Witamy wszystkich uczestników Klubu Senior + w Barbarce na pierwszych marcowych zajęciach online. Zapraszamy do obejrzenia następujących propozycji tego tygodnia :</w:t>
      </w:r>
    </w:p>
    <w:p w:rsidR="00D36B9F" w:rsidRPr="00904DAB" w:rsidRDefault="00D36B9F" w:rsidP="005017F8">
      <w:pPr>
        <w:jc w:val="both"/>
        <w:rPr>
          <w:rStyle w:val="Pogrubienie"/>
          <w:rFonts w:ascii="Verdana" w:hAnsi="Verdana" w:cs="Times New Roman"/>
          <w:color w:val="C00000"/>
          <w:sz w:val="20"/>
          <w:szCs w:val="20"/>
        </w:rPr>
      </w:pPr>
    </w:p>
    <w:p w:rsidR="00E35A1A" w:rsidRPr="00904DAB" w:rsidRDefault="00251CF9" w:rsidP="005017F8">
      <w:pPr>
        <w:jc w:val="both"/>
        <w:rPr>
          <w:rFonts w:ascii="Verdana" w:eastAsia="Times New Roman" w:hAnsi="Verdana" w:cs="Times New Roman"/>
          <w:color w:val="C00000"/>
          <w:sz w:val="24"/>
          <w:szCs w:val="24"/>
          <w:lang w:eastAsia="pl-PL"/>
        </w:rPr>
      </w:pPr>
      <w:r w:rsidRPr="00904DAB">
        <w:rPr>
          <w:rStyle w:val="Pogrubienie"/>
          <w:rFonts w:ascii="Verdana" w:hAnsi="Verdana" w:cs="Times New Roman"/>
          <w:color w:val="C00000"/>
          <w:sz w:val="24"/>
          <w:szCs w:val="24"/>
        </w:rPr>
        <w:t>PONIEDZIAŁEK  15</w:t>
      </w:r>
      <w:r w:rsidR="007A028B" w:rsidRPr="00904DAB">
        <w:rPr>
          <w:rStyle w:val="Pogrubienie"/>
          <w:rFonts w:ascii="Verdana" w:hAnsi="Verdana" w:cs="Times New Roman"/>
          <w:color w:val="C00000"/>
          <w:sz w:val="24"/>
          <w:szCs w:val="24"/>
        </w:rPr>
        <w:t>.03.2021 r.</w:t>
      </w:r>
      <w:r w:rsidRPr="00904DAB">
        <w:rPr>
          <w:rFonts w:ascii="Verdana" w:eastAsia="Times New Roman" w:hAnsi="Verdana" w:cs="Times New Roman"/>
          <w:color w:val="C00000"/>
          <w:sz w:val="24"/>
          <w:szCs w:val="24"/>
          <w:lang w:eastAsia="pl-PL"/>
        </w:rPr>
        <w:t xml:space="preserve"> </w:t>
      </w:r>
      <w:r w:rsidR="00E35A1A" w:rsidRPr="00904DAB">
        <w:rPr>
          <w:rFonts w:ascii="Verdana" w:eastAsia="Times New Roman" w:hAnsi="Verdana" w:cs="Times New Roman"/>
          <w:color w:val="C00000"/>
          <w:sz w:val="24"/>
          <w:szCs w:val="24"/>
          <w:lang w:eastAsia="pl-PL"/>
        </w:rPr>
        <w:t xml:space="preserve"> </w:t>
      </w:r>
    </w:p>
    <w:p w:rsidR="00E25662" w:rsidRPr="00904DAB" w:rsidRDefault="00E25662" w:rsidP="00E25662">
      <w:pPr>
        <w:pStyle w:val="NormalnyWeb"/>
        <w:numPr>
          <w:ilvl w:val="0"/>
          <w:numId w:val="4"/>
        </w:numPr>
        <w:ind w:left="0" w:firstLine="0"/>
        <w:jc w:val="both"/>
        <w:rPr>
          <w:rFonts w:ascii="Verdana" w:hAnsi="Verdana"/>
          <w:sz w:val="20"/>
          <w:szCs w:val="20"/>
        </w:rPr>
      </w:pPr>
    </w:p>
    <w:p w:rsidR="00E25662" w:rsidRPr="00904DAB" w:rsidRDefault="00E25662" w:rsidP="00E25662">
      <w:pPr>
        <w:pStyle w:val="NormalnyWeb"/>
        <w:jc w:val="both"/>
        <w:rPr>
          <w:rFonts w:ascii="Verdana" w:hAnsi="Verdana"/>
          <w:sz w:val="20"/>
          <w:szCs w:val="20"/>
        </w:rPr>
      </w:pPr>
      <w:r w:rsidRPr="00904DAB">
        <w:rPr>
          <w:rFonts w:ascii="Verdana" w:hAnsi="Verdana"/>
          <w:sz w:val="20"/>
          <w:szCs w:val="20"/>
        </w:rPr>
        <w:t xml:space="preserve">Profesor Mirosław Jarosz opowiada w sposób jasny i ciekawy jak się zdrowo odżywiać. Na podstawie piramidy żywienia w interesujący sposób pokazuje jak jeść i ile jeść aby być zdrowym  </w:t>
      </w:r>
      <w:hyperlink r:id="rId5" w:history="1">
        <w:r w:rsidRPr="00904DAB">
          <w:rPr>
            <w:rStyle w:val="Hipercze"/>
            <w:rFonts w:ascii="Verdana" w:hAnsi="Verdana"/>
            <w:sz w:val="20"/>
            <w:szCs w:val="20"/>
          </w:rPr>
          <w:t>https://www.youtube.com/watch?v=0jTWMfK_qrA</w:t>
        </w:r>
      </w:hyperlink>
      <w:r w:rsidRPr="00904DAB">
        <w:rPr>
          <w:rFonts w:ascii="Verdana" w:hAnsi="Verdana"/>
          <w:sz w:val="20"/>
          <w:szCs w:val="20"/>
        </w:rPr>
        <w:t>  </w:t>
      </w:r>
    </w:p>
    <w:p w:rsidR="00E25662" w:rsidRPr="00904DAB" w:rsidRDefault="00E25662" w:rsidP="00E25662">
      <w:pPr>
        <w:pStyle w:val="NormalnyWeb"/>
        <w:jc w:val="both"/>
        <w:rPr>
          <w:rFonts w:ascii="Verdana" w:hAnsi="Verdana"/>
          <w:sz w:val="20"/>
          <w:szCs w:val="20"/>
        </w:rPr>
      </w:pPr>
      <w:r w:rsidRPr="00904DAB">
        <w:rPr>
          <w:rFonts w:ascii="Verdana" w:hAnsi="Verdana"/>
          <w:sz w:val="20"/>
          <w:szCs w:val="20"/>
        </w:rPr>
        <w:t xml:space="preserve">Poniższy film to wiedza jaką dzielą się z nami doświadczeni lekarze oraz naukowcy na temat prawidłowego żywienia. W miarę jak stajemy się bardziej doświadczeni życiem oraz mądrzejsi, przybywa nam także lat a wraz z upływem czasu potrzeby naszego organizmu ulegają zmianom. Nasze nawyki żywieniowe oraz dieta wymagają modyfikacji. Toteż warto zapoznać się z tym tematem i wybrać dla siebie to co jest nam w danej chwili niezbędne do poprawienia funkcjonowania naszego organizmu. </w:t>
      </w:r>
      <w:hyperlink r:id="rId6" w:history="1">
        <w:r w:rsidRPr="00904DAB">
          <w:rPr>
            <w:rStyle w:val="Hipercze"/>
            <w:rFonts w:ascii="Verdana" w:hAnsi="Verdana"/>
            <w:sz w:val="20"/>
            <w:szCs w:val="20"/>
          </w:rPr>
          <w:t>https://www.youtube.com/watch?v=ADLHguvB-TU</w:t>
        </w:r>
      </w:hyperlink>
    </w:p>
    <w:p w:rsidR="00E25662" w:rsidRPr="00904DAB" w:rsidRDefault="00E25662" w:rsidP="00E25662">
      <w:pPr>
        <w:pStyle w:val="NormalnyWeb"/>
        <w:jc w:val="both"/>
        <w:rPr>
          <w:rFonts w:ascii="Verdana" w:hAnsi="Verdana"/>
          <w:sz w:val="20"/>
          <w:szCs w:val="20"/>
        </w:rPr>
      </w:pPr>
      <w:r w:rsidRPr="00904DAB">
        <w:rPr>
          <w:rFonts w:ascii="Verdana" w:hAnsi="Verdana"/>
          <w:sz w:val="20"/>
          <w:szCs w:val="20"/>
        </w:rPr>
        <w:t xml:space="preserve">Czy warto myśleć o tym co się je? Czy prawidłowe odżywianie pomaga w poprawie zdrowia oraz szybszym wychodzeniu z choroby? Opowiada dietetyk Agnieszka </w:t>
      </w:r>
      <w:proofErr w:type="spellStart"/>
      <w:r w:rsidRPr="00904DAB">
        <w:rPr>
          <w:rFonts w:ascii="Verdana" w:hAnsi="Verdana"/>
          <w:sz w:val="20"/>
          <w:szCs w:val="20"/>
        </w:rPr>
        <w:t>Kudanowska</w:t>
      </w:r>
      <w:proofErr w:type="spellEnd"/>
      <w:r w:rsidRPr="00904DAB">
        <w:rPr>
          <w:rFonts w:ascii="Verdana" w:hAnsi="Verdana"/>
          <w:sz w:val="20"/>
          <w:szCs w:val="20"/>
        </w:rPr>
        <w:t xml:space="preserve">. Na co zwrócić uwagę? Zobacz </w:t>
      </w:r>
      <w:hyperlink r:id="rId7" w:history="1">
        <w:r w:rsidRPr="00904DAB">
          <w:rPr>
            <w:rStyle w:val="Hipercze"/>
            <w:rFonts w:ascii="Verdana" w:hAnsi="Verdana"/>
            <w:sz w:val="20"/>
            <w:szCs w:val="20"/>
          </w:rPr>
          <w:t>https://www.youtube.com/watch?v=FbEJPZ8RyhQ</w:t>
        </w:r>
      </w:hyperlink>
    </w:p>
    <w:p w:rsidR="00E25662" w:rsidRPr="00904DAB" w:rsidRDefault="00E25662" w:rsidP="00E25662">
      <w:pPr>
        <w:pStyle w:val="NormalnyWeb"/>
        <w:jc w:val="both"/>
        <w:rPr>
          <w:rFonts w:ascii="Verdana" w:hAnsi="Verdana"/>
          <w:sz w:val="20"/>
          <w:szCs w:val="20"/>
        </w:rPr>
      </w:pPr>
      <w:r w:rsidRPr="00904DAB">
        <w:rPr>
          <w:rFonts w:ascii="Verdana" w:hAnsi="Verdana"/>
          <w:sz w:val="20"/>
          <w:szCs w:val="20"/>
        </w:rPr>
        <w:t xml:space="preserve">Dzisiaj ambasada zdrowego żywienia seniora! Jedz warzywa seniorze ! Kucharz pokazuje jak przygotować smaczne i zdrowe potrawy oraz sporządzać multiwitaminowe napoje na bazie warzyw </w:t>
      </w:r>
      <w:hyperlink r:id="rId8" w:history="1">
        <w:r w:rsidRPr="00904DAB">
          <w:rPr>
            <w:rStyle w:val="Hipercze"/>
            <w:rFonts w:ascii="Verdana" w:hAnsi="Verdana"/>
            <w:sz w:val="20"/>
            <w:szCs w:val="20"/>
          </w:rPr>
          <w:t>https://www.youtube.com/watch?v=jizvNIc1zRA</w:t>
        </w:r>
      </w:hyperlink>
    </w:p>
    <w:p w:rsidR="00E25662" w:rsidRPr="00904DAB" w:rsidRDefault="00E25662" w:rsidP="00E25662">
      <w:pPr>
        <w:pStyle w:val="NormalnyWeb"/>
        <w:numPr>
          <w:ilvl w:val="0"/>
          <w:numId w:val="4"/>
        </w:numPr>
        <w:ind w:left="0" w:firstLine="0"/>
        <w:jc w:val="both"/>
        <w:rPr>
          <w:rFonts w:ascii="Verdana" w:hAnsi="Verdana"/>
          <w:sz w:val="20"/>
          <w:szCs w:val="20"/>
        </w:rPr>
      </w:pPr>
    </w:p>
    <w:p w:rsidR="00E25662" w:rsidRPr="00904DAB" w:rsidRDefault="00E25662" w:rsidP="00E25662">
      <w:pPr>
        <w:pStyle w:val="Bezodstpw"/>
        <w:rPr>
          <w:rFonts w:ascii="Verdana" w:hAnsi="Verdana"/>
          <w:sz w:val="20"/>
          <w:szCs w:val="20"/>
          <w:lang w:eastAsia="pl-PL"/>
        </w:rPr>
      </w:pPr>
      <w:r w:rsidRPr="00904DAB">
        <w:rPr>
          <w:rFonts w:ascii="Verdana" w:hAnsi="Verdana"/>
          <w:sz w:val="20"/>
          <w:szCs w:val="20"/>
          <w:lang w:eastAsia="pl-PL"/>
        </w:rPr>
        <w:t>Lekkie sałatki polecane przez dietetyka.</w:t>
      </w:r>
    </w:p>
    <w:p w:rsidR="00E25662" w:rsidRPr="00904DAB" w:rsidRDefault="00E25662" w:rsidP="00E25662">
      <w:pPr>
        <w:pStyle w:val="Bezodstpw"/>
        <w:rPr>
          <w:rFonts w:ascii="Verdana" w:hAnsi="Verdana"/>
          <w:sz w:val="20"/>
          <w:szCs w:val="20"/>
          <w:lang w:eastAsia="pl-PL"/>
        </w:rPr>
      </w:pPr>
    </w:p>
    <w:p w:rsidR="00E25662" w:rsidRPr="00904DAB" w:rsidRDefault="00E25662" w:rsidP="00E25662">
      <w:pPr>
        <w:pStyle w:val="Bezodstpw"/>
        <w:jc w:val="both"/>
        <w:rPr>
          <w:rFonts w:ascii="Verdana" w:hAnsi="Verdana"/>
          <w:sz w:val="20"/>
          <w:szCs w:val="20"/>
          <w:lang w:eastAsia="pl-PL"/>
        </w:rPr>
      </w:pPr>
      <w:r w:rsidRPr="00904DAB">
        <w:rPr>
          <w:rFonts w:ascii="Verdana" w:hAnsi="Verdana"/>
          <w:sz w:val="20"/>
          <w:szCs w:val="20"/>
          <w:lang w:eastAsia="pl-PL"/>
        </w:rPr>
        <w:t>Robienie sałatek to może być wspaniała okazja do tego, aby w gronie rodziny świetnie spędzić czas. Jeśli dodatkowo kilku członków rodziny baczy na kaloryczność potraw, to cała rodzina będzie mogła nauczyć się jak łączyć poszczególne warzywa oraz czym doprawiać sałatki. Kaloryczność sałatek na jedną porcję  ok. 300 kcal.</w:t>
      </w:r>
    </w:p>
    <w:p w:rsidR="00E25662" w:rsidRPr="00904DAB" w:rsidRDefault="00E25662" w:rsidP="00E25662">
      <w:pPr>
        <w:pStyle w:val="Bezodstpw"/>
        <w:rPr>
          <w:rFonts w:ascii="Verdana" w:hAnsi="Verdana"/>
          <w:sz w:val="20"/>
          <w:szCs w:val="20"/>
          <w:lang w:eastAsia="pl-PL"/>
        </w:rPr>
      </w:pPr>
    </w:p>
    <w:p w:rsidR="00E25662" w:rsidRPr="00904DAB" w:rsidRDefault="00E25662" w:rsidP="00E25662">
      <w:pPr>
        <w:pStyle w:val="Bezodstpw"/>
        <w:jc w:val="center"/>
        <w:rPr>
          <w:rFonts w:ascii="Verdana" w:hAnsi="Verdana"/>
          <w:b/>
          <w:sz w:val="20"/>
          <w:szCs w:val="20"/>
          <w:lang w:eastAsia="pl-PL"/>
        </w:rPr>
      </w:pPr>
    </w:p>
    <w:p w:rsidR="00E25662" w:rsidRPr="00904DAB" w:rsidRDefault="00E25662" w:rsidP="00E25662">
      <w:pPr>
        <w:pStyle w:val="Bezodstpw"/>
        <w:jc w:val="center"/>
        <w:rPr>
          <w:rFonts w:ascii="Verdana" w:hAnsi="Verdana"/>
          <w:b/>
          <w:sz w:val="20"/>
          <w:szCs w:val="20"/>
          <w:lang w:eastAsia="pl-PL"/>
        </w:rPr>
      </w:pPr>
      <w:r w:rsidRPr="00904DAB">
        <w:rPr>
          <w:rFonts w:ascii="Verdana" w:hAnsi="Verdana"/>
          <w:b/>
          <w:sz w:val="20"/>
          <w:szCs w:val="20"/>
          <w:lang w:eastAsia="pl-PL"/>
        </w:rPr>
        <w:t>Sałatka z warzyw</w:t>
      </w:r>
    </w:p>
    <w:p w:rsidR="00E25662" w:rsidRPr="00904DAB" w:rsidRDefault="00E25662" w:rsidP="00E25662">
      <w:pPr>
        <w:pStyle w:val="Bezodstpw"/>
        <w:rPr>
          <w:rFonts w:ascii="Verdana" w:hAnsi="Verdana"/>
          <w:sz w:val="20"/>
          <w:szCs w:val="20"/>
          <w:lang w:eastAsia="pl-PL"/>
        </w:rPr>
      </w:pPr>
    </w:p>
    <w:p w:rsidR="00E25662" w:rsidRPr="00904DAB" w:rsidRDefault="0005445D" w:rsidP="00E25662">
      <w:pPr>
        <w:pStyle w:val="Bezodstpw"/>
        <w:rPr>
          <w:rFonts w:ascii="Verdana" w:hAnsi="Verdana"/>
          <w:b/>
          <w:i/>
          <w:sz w:val="20"/>
          <w:szCs w:val="20"/>
          <w:lang w:eastAsia="pl-PL"/>
        </w:rPr>
      </w:pPr>
      <w:r w:rsidRPr="00904DAB">
        <w:rPr>
          <w:rFonts w:ascii="Verdana" w:hAnsi="Verdana"/>
          <w:noProof/>
          <w:sz w:val="20"/>
          <w:szCs w:val="20"/>
          <w:lang w:eastAsia="pl-PL"/>
        </w:rPr>
        <w:drawing>
          <wp:anchor distT="0" distB="0" distL="114300" distR="114300" simplePos="0" relativeHeight="251658240" behindDoc="0" locked="0" layoutInCell="1" allowOverlap="1">
            <wp:simplePos x="0" y="0"/>
            <wp:positionH relativeFrom="column">
              <wp:posOffset>3002915</wp:posOffset>
            </wp:positionH>
            <wp:positionV relativeFrom="paragraph">
              <wp:posOffset>101600</wp:posOffset>
            </wp:positionV>
            <wp:extent cx="2824480" cy="1932305"/>
            <wp:effectExtent l="152400" t="152400" r="356870" b="353695"/>
            <wp:wrapSquare wrapText="bothSides"/>
            <wp:docPr id="2" name="Obraz 2" descr="http://www.kamionkaw.naszops.pl/pliki/obraz/sa-1615189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mionkaw.naszops.pl/pliki/obraz/sa-16151899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4480" cy="19323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25662" w:rsidRPr="00904DAB">
        <w:rPr>
          <w:rFonts w:ascii="Verdana" w:hAnsi="Verdana"/>
          <w:b/>
          <w:i/>
          <w:sz w:val="20"/>
          <w:szCs w:val="20"/>
          <w:lang w:eastAsia="pl-PL"/>
        </w:rPr>
        <w:t>Składniki :</w:t>
      </w:r>
    </w:p>
    <w:p w:rsidR="00E25662" w:rsidRPr="00904DAB" w:rsidRDefault="00E25662" w:rsidP="00E25662">
      <w:pPr>
        <w:pStyle w:val="Bezodstpw"/>
        <w:rPr>
          <w:rFonts w:ascii="Verdana" w:hAnsi="Verdana"/>
          <w:sz w:val="20"/>
          <w:szCs w:val="20"/>
        </w:rPr>
      </w:pPr>
    </w:p>
    <w:p w:rsidR="00E25662" w:rsidRPr="00904DAB" w:rsidRDefault="00E25662" w:rsidP="00E25662">
      <w:pPr>
        <w:pStyle w:val="Bezodstpw"/>
        <w:rPr>
          <w:rFonts w:ascii="Verdana" w:hAnsi="Verdana"/>
          <w:sz w:val="20"/>
          <w:szCs w:val="20"/>
        </w:rPr>
      </w:pPr>
      <w:r w:rsidRPr="00904DAB">
        <w:rPr>
          <w:rFonts w:ascii="Verdana" w:hAnsi="Verdana"/>
          <w:sz w:val="20"/>
          <w:szCs w:val="20"/>
        </w:rPr>
        <w:t>– ½ główki sałaty (100 g)</w:t>
      </w:r>
    </w:p>
    <w:p w:rsidR="00E25662" w:rsidRPr="00904DAB" w:rsidRDefault="00E25662" w:rsidP="00E25662">
      <w:pPr>
        <w:pStyle w:val="Bezodstpw"/>
        <w:rPr>
          <w:rFonts w:ascii="Verdana" w:hAnsi="Verdana"/>
          <w:sz w:val="20"/>
          <w:szCs w:val="20"/>
        </w:rPr>
      </w:pPr>
    </w:p>
    <w:p w:rsidR="00E25662" w:rsidRPr="00904DAB" w:rsidRDefault="00E25662" w:rsidP="00E25662">
      <w:pPr>
        <w:pStyle w:val="Bezodstpw"/>
        <w:rPr>
          <w:rFonts w:ascii="Verdana" w:hAnsi="Verdana"/>
          <w:sz w:val="20"/>
          <w:szCs w:val="20"/>
        </w:rPr>
      </w:pPr>
      <w:r w:rsidRPr="00904DAB">
        <w:rPr>
          <w:rFonts w:ascii="Verdana" w:hAnsi="Verdana"/>
          <w:sz w:val="20"/>
          <w:szCs w:val="20"/>
        </w:rPr>
        <w:t>– 1 pomidor (50 g) lub garść pomidorków koktajlowych,</w:t>
      </w:r>
    </w:p>
    <w:p w:rsidR="00E25662" w:rsidRPr="00904DAB" w:rsidRDefault="00E25662" w:rsidP="00E25662">
      <w:pPr>
        <w:pStyle w:val="Bezodstpw"/>
        <w:rPr>
          <w:rFonts w:ascii="Verdana" w:hAnsi="Verdana"/>
          <w:sz w:val="20"/>
          <w:szCs w:val="20"/>
        </w:rPr>
      </w:pPr>
    </w:p>
    <w:p w:rsidR="00E25662" w:rsidRPr="00904DAB" w:rsidRDefault="00E25662" w:rsidP="00E25662">
      <w:pPr>
        <w:pStyle w:val="Bezodstpw"/>
        <w:rPr>
          <w:rFonts w:ascii="Verdana" w:hAnsi="Verdana"/>
          <w:sz w:val="20"/>
          <w:szCs w:val="20"/>
        </w:rPr>
      </w:pPr>
      <w:r w:rsidRPr="00904DAB">
        <w:rPr>
          <w:rFonts w:ascii="Verdana" w:hAnsi="Verdana"/>
          <w:sz w:val="20"/>
          <w:szCs w:val="20"/>
        </w:rPr>
        <w:t>– ½ świeżego ogórka (50 g)</w:t>
      </w:r>
    </w:p>
    <w:p w:rsidR="00E25662" w:rsidRPr="00904DAB" w:rsidRDefault="00E25662" w:rsidP="00E25662">
      <w:pPr>
        <w:pStyle w:val="Bezodstpw"/>
        <w:rPr>
          <w:rFonts w:ascii="Verdana" w:hAnsi="Verdana"/>
          <w:sz w:val="20"/>
          <w:szCs w:val="20"/>
        </w:rPr>
      </w:pPr>
    </w:p>
    <w:p w:rsidR="00E25662" w:rsidRPr="00904DAB" w:rsidRDefault="00E25662" w:rsidP="00E25662">
      <w:pPr>
        <w:pStyle w:val="Bezodstpw"/>
        <w:rPr>
          <w:rFonts w:ascii="Verdana" w:hAnsi="Verdana"/>
          <w:sz w:val="20"/>
          <w:szCs w:val="20"/>
        </w:rPr>
      </w:pPr>
      <w:r w:rsidRPr="00904DAB">
        <w:rPr>
          <w:rFonts w:ascii="Verdana" w:hAnsi="Verdana"/>
          <w:sz w:val="20"/>
          <w:szCs w:val="20"/>
        </w:rPr>
        <w:t>– 1/3 papryki czerwonej (50 g)</w:t>
      </w:r>
    </w:p>
    <w:p w:rsidR="00E25662" w:rsidRPr="00904DAB" w:rsidRDefault="00E25662" w:rsidP="00E25662">
      <w:pPr>
        <w:pStyle w:val="Bezodstpw"/>
        <w:rPr>
          <w:rFonts w:ascii="Verdana" w:hAnsi="Verdana"/>
          <w:sz w:val="20"/>
          <w:szCs w:val="20"/>
        </w:rPr>
      </w:pPr>
    </w:p>
    <w:p w:rsidR="00E25662" w:rsidRPr="00904DAB" w:rsidRDefault="00E25662" w:rsidP="00E25662">
      <w:pPr>
        <w:pStyle w:val="Bezodstpw"/>
        <w:rPr>
          <w:rFonts w:ascii="Verdana" w:hAnsi="Verdana"/>
          <w:sz w:val="20"/>
          <w:szCs w:val="20"/>
        </w:rPr>
      </w:pPr>
      <w:r w:rsidRPr="00904DAB">
        <w:rPr>
          <w:rFonts w:ascii="Verdana" w:hAnsi="Verdana"/>
          <w:sz w:val="20"/>
          <w:szCs w:val="20"/>
        </w:rPr>
        <w:t>– 1 łyżeczka musztardy, 1 ząbek czosnku, 2 łyżeczki oliwy</w:t>
      </w:r>
    </w:p>
    <w:p w:rsidR="00E25662" w:rsidRPr="00904DAB" w:rsidRDefault="00E25662" w:rsidP="00E25662">
      <w:pPr>
        <w:pStyle w:val="Bezodstpw"/>
        <w:rPr>
          <w:rFonts w:ascii="Verdana" w:hAnsi="Verdana"/>
          <w:sz w:val="20"/>
          <w:szCs w:val="20"/>
        </w:rPr>
      </w:pPr>
    </w:p>
    <w:p w:rsidR="00E25662" w:rsidRPr="00904DAB" w:rsidRDefault="00E25662" w:rsidP="00E25662">
      <w:pPr>
        <w:pStyle w:val="Bezodstpw"/>
        <w:rPr>
          <w:rFonts w:ascii="Verdana" w:hAnsi="Verdana"/>
          <w:sz w:val="20"/>
          <w:szCs w:val="20"/>
          <w:u w:val="single"/>
          <w:lang w:eastAsia="pl-PL"/>
        </w:rPr>
      </w:pPr>
    </w:p>
    <w:p w:rsidR="00E25662" w:rsidRPr="00904DAB" w:rsidRDefault="00E25662" w:rsidP="00E25662">
      <w:pPr>
        <w:pStyle w:val="Bezodstpw"/>
        <w:rPr>
          <w:rFonts w:ascii="Verdana" w:hAnsi="Verdana"/>
          <w:sz w:val="20"/>
          <w:szCs w:val="20"/>
          <w:u w:val="single"/>
          <w:lang w:eastAsia="pl-PL"/>
        </w:rPr>
      </w:pPr>
    </w:p>
    <w:p w:rsidR="00E25662" w:rsidRPr="00904DAB" w:rsidRDefault="00E25662" w:rsidP="00E25662">
      <w:pPr>
        <w:pStyle w:val="Bezodstpw"/>
        <w:rPr>
          <w:rFonts w:ascii="Verdana" w:hAnsi="Verdana"/>
          <w:sz w:val="20"/>
          <w:szCs w:val="20"/>
          <w:u w:val="single"/>
          <w:lang w:eastAsia="pl-PL"/>
        </w:rPr>
      </w:pPr>
    </w:p>
    <w:p w:rsidR="00E25662" w:rsidRPr="00904DAB" w:rsidRDefault="00E25662" w:rsidP="00E25662">
      <w:pPr>
        <w:pStyle w:val="Bezodstpw"/>
        <w:rPr>
          <w:rFonts w:ascii="Verdana" w:hAnsi="Verdana"/>
          <w:sz w:val="20"/>
          <w:szCs w:val="20"/>
          <w:u w:val="single"/>
          <w:lang w:eastAsia="pl-PL"/>
        </w:rPr>
      </w:pPr>
    </w:p>
    <w:p w:rsidR="00E25662" w:rsidRPr="00904DAB" w:rsidRDefault="00E25662" w:rsidP="00E25662">
      <w:pPr>
        <w:pStyle w:val="Bezodstpw"/>
        <w:rPr>
          <w:rFonts w:ascii="Verdana" w:hAnsi="Verdana"/>
          <w:sz w:val="20"/>
          <w:szCs w:val="20"/>
          <w:u w:val="single"/>
          <w:lang w:eastAsia="pl-PL"/>
        </w:rPr>
      </w:pPr>
      <w:r w:rsidRPr="00904DAB">
        <w:rPr>
          <w:rFonts w:ascii="Verdana" w:hAnsi="Verdana"/>
          <w:sz w:val="20"/>
          <w:szCs w:val="20"/>
          <w:u w:val="single"/>
          <w:lang w:eastAsia="pl-PL"/>
        </w:rPr>
        <w:lastRenderedPageBreak/>
        <w:t>Sposób przygotowania:</w:t>
      </w:r>
    </w:p>
    <w:p w:rsidR="00E25662" w:rsidRPr="00904DAB" w:rsidRDefault="00E25662" w:rsidP="00E25662">
      <w:pPr>
        <w:pStyle w:val="Bezodstpw"/>
        <w:rPr>
          <w:rFonts w:ascii="Verdana" w:hAnsi="Verdana"/>
          <w:sz w:val="20"/>
          <w:szCs w:val="20"/>
          <w:lang w:eastAsia="pl-PL"/>
        </w:rPr>
      </w:pPr>
    </w:p>
    <w:p w:rsidR="00E25662" w:rsidRPr="00904DAB" w:rsidRDefault="00E25662" w:rsidP="00E25662">
      <w:pPr>
        <w:pStyle w:val="Bezodstpw"/>
        <w:rPr>
          <w:rFonts w:ascii="Verdana" w:hAnsi="Verdana"/>
          <w:sz w:val="20"/>
          <w:szCs w:val="20"/>
          <w:lang w:eastAsia="pl-PL"/>
        </w:rPr>
      </w:pPr>
      <w:r w:rsidRPr="00904DAB">
        <w:rPr>
          <w:rFonts w:ascii="Verdana" w:hAnsi="Verdana"/>
          <w:sz w:val="20"/>
          <w:szCs w:val="20"/>
          <w:lang w:eastAsia="pl-PL"/>
        </w:rPr>
        <w:t>Sałatę umyć i osuszoną ułożyć w dużej misie, na sałatę ułożyć pokrojone w plastry pomidory, na pomidory pokrojoną paprykę, na to ogórki.</w:t>
      </w:r>
    </w:p>
    <w:p w:rsidR="00E25662" w:rsidRPr="00904DAB" w:rsidRDefault="00E25662" w:rsidP="00E25662">
      <w:pPr>
        <w:pStyle w:val="Bezodstpw"/>
        <w:rPr>
          <w:rFonts w:ascii="Verdana" w:hAnsi="Verdana"/>
          <w:sz w:val="20"/>
          <w:szCs w:val="20"/>
          <w:lang w:eastAsia="pl-PL"/>
        </w:rPr>
      </w:pPr>
    </w:p>
    <w:p w:rsidR="00E25662" w:rsidRPr="00904DAB" w:rsidRDefault="00E25662" w:rsidP="00E25662">
      <w:pPr>
        <w:pStyle w:val="Bezodstpw"/>
        <w:rPr>
          <w:rFonts w:ascii="Verdana" w:hAnsi="Verdana"/>
          <w:sz w:val="20"/>
          <w:szCs w:val="20"/>
          <w:lang w:eastAsia="pl-PL"/>
        </w:rPr>
      </w:pPr>
      <w:r w:rsidRPr="00904DAB">
        <w:rPr>
          <w:rFonts w:ascii="Verdana" w:hAnsi="Verdana"/>
          <w:sz w:val="20"/>
          <w:szCs w:val="20"/>
          <w:lang w:eastAsia="pl-PL"/>
        </w:rPr>
        <w:t>Zrobić sos: musztardę zmieszać z wyciśniętym czosnkiem, octem i bardzo powoli dolać oliwę, sos musi mieć konsystencję gęstej śmietany, całość polać przed podaniem sosem.</w:t>
      </w:r>
    </w:p>
    <w:p w:rsidR="00E25662" w:rsidRPr="00904DAB" w:rsidRDefault="00E25662" w:rsidP="00E25662">
      <w:pPr>
        <w:pStyle w:val="Bezodstpw"/>
        <w:rPr>
          <w:rFonts w:ascii="Verdana" w:hAnsi="Verdana"/>
          <w:sz w:val="20"/>
          <w:szCs w:val="20"/>
          <w:lang w:eastAsia="pl-PL"/>
        </w:rPr>
      </w:pPr>
    </w:p>
    <w:p w:rsidR="00E25662" w:rsidRPr="00904DAB" w:rsidRDefault="00E25662" w:rsidP="00E25662">
      <w:pPr>
        <w:pStyle w:val="Bezodstpw"/>
        <w:jc w:val="center"/>
        <w:rPr>
          <w:rFonts w:ascii="Verdana" w:hAnsi="Verdana"/>
          <w:sz w:val="20"/>
          <w:szCs w:val="20"/>
          <w:lang w:eastAsia="pl-PL"/>
        </w:rPr>
      </w:pPr>
    </w:p>
    <w:p w:rsidR="00E25662" w:rsidRPr="00904DAB" w:rsidRDefault="00E25662" w:rsidP="00E25662">
      <w:pPr>
        <w:pStyle w:val="Bezodstpw"/>
        <w:rPr>
          <w:rFonts w:ascii="Verdana" w:hAnsi="Verdana"/>
          <w:sz w:val="20"/>
          <w:szCs w:val="20"/>
          <w:lang w:eastAsia="pl-PL"/>
        </w:rPr>
      </w:pPr>
    </w:p>
    <w:p w:rsidR="00E25662" w:rsidRPr="00904DAB" w:rsidRDefault="00E25662" w:rsidP="00E25662">
      <w:pPr>
        <w:pStyle w:val="Bezodstpw"/>
        <w:rPr>
          <w:rFonts w:ascii="Verdana" w:hAnsi="Verdana"/>
          <w:sz w:val="20"/>
          <w:szCs w:val="20"/>
          <w:lang w:eastAsia="pl-PL"/>
        </w:rPr>
      </w:pPr>
    </w:p>
    <w:p w:rsidR="00E25662" w:rsidRPr="00904DAB" w:rsidRDefault="00E25662" w:rsidP="00E25662">
      <w:pPr>
        <w:pStyle w:val="Bezodstpw"/>
        <w:jc w:val="center"/>
        <w:rPr>
          <w:rFonts w:ascii="Verdana" w:hAnsi="Verdana"/>
          <w:b/>
          <w:sz w:val="20"/>
          <w:szCs w:val="20"/>
          <w:lang w:eastAsia="pl-PL"/>
        </w:rPr>
      </w:pPr>
      <w:r w:rsidRPr="00904DAB">
        <w:rPr>
          <w:rFonts w:ascii="Verdana" w:hAnsi="Verdana"/>
          <w:b/>
          <w:sz w:val="20"/>
          <w:szCs w:val="20"/>
          <w:lang w:eastAsia="pl-PL"/>
        </w:rPr>
        <w:t>Sałatka z kurczakiem</w:t>
      </w:r>
    </w:p>
    <w:p w:rsidR="00E25662" w:rsidRPr="00904DAB" w:rsidRDefault="00E25662" w:rsidP="00E25662">
      <w:pPr>
        <w:pStyle w:val="Bezodstpw"/>
        <w:rPr>
          <w:rFonts w:ascii="Verdana" w:hAnsi="Verdana"/>
          <w:sz w:val="20"/>
          <w:szCs w:val="20"/>
          <w:lang w:eastAsia="pl-PL"/>
        </w:rPr>
      </w:pPr>
    </w:p>
    <w:p w:rsidR="00E25662" w:rsidRPr="00904DAB" w:rsidRDefault="00E25662" w:rsidP="00E25662">
      <w:pPr>
        <w:pStyle w:val="Bezodstpw"/>
        <w:rPr>
          <w:rFonts w:ascii="Verdana" w:hAnsi="Verdana"/>
          <w:b/>
          <w:i/>
          <w:sz w:val="20"/>
          <w:szCs w:val="20"/>
          <w:lang w:eastAsia="pl-PL"/>
        </w:rPr>
      </w:pPr>
      <w:r w:rsidRPr="00904DAB">
        <w:rPr>
          <w:rFonts w:ascii="Verdana" w:hAnsi="Verdana"/>
          <w:b/>
          <w:i/>
          <w:sz w:val="20"/>
          <w:szCs w:val="20"/>
          <w:lang w:eastAsia="pl-PL"/>
        </w:rPr>
        <w:t>Składniki :</w:t>
      </w:r>
    </w:p>
    <w:p w:rsidR="00E25662" w:rsidRPr="00904DAB" w:rsidRDefault="0005445D" w:rsidP="00E25662">
      <w:pPr>
        <w:pStyle w:val="Bezodstpw"/>
        <w:rPr>
          <w:rFonts w:ascii="Verdana" w:hAnsi="Verdana"/>
          <w:sz w:val="20"/>
          <w:szCs w:val="20"/>
          <w:lang w:eastAsia="pl-PL"/>
        </w:rPr>
      </w:pPr>
      <w:r w:rsidRPr="00904DAB">
        <w:rPr>
          <w:rFonts w:ascii="Verdana" w:hAnsi="Verdana"/>
          <w:b/>
          <w:i/>
          <w:noProof/>
          <w:sz w:val="20"/>
          <w:szCs w:val="20"/>
          <w:lang w:eastAsia="pl-PL"/>
        </w:rPr>
        <w:drawing>
          <wp:anchor distT="0" distB="0" distL="114300" distR="114300" simplePos="0" relativeHeight="251659264" behindDoc="1" locked="0" layoutInCell="1" allowOverlap="1">
            <wp:simplePos x="0" y="0"/>
            <wp:positionH relativeFrom="column">
              <wp:posOffset>2929255</wp:posOffset>
            </wp:positionH>
            <wp:positionV relativeFrom="paragraph">
              <wp:posOffset>19050</wp:posOffset>
            </wp:positionV>
            <wp:extent cx="3074670" cy="2152015"/>
            <wp:effectExtent l="152400" t="152400" r="354330" b="362585"/>
            <wp:wrapTight wrapText="bothSides">
              <wp:wrapPolygon edited="0">
                <wp:start x="535" y="-1530"/>
                <wp:lineTo x="-1071" y="-1147"/>
                <wp:lineTo x="-1071" y="22371"/>
                <wp:lineTo x="-669" y="23327"/>
                <wp:lineTo x="1204" y="24666"/>
                <wp:lineTo x="1338" y="25048"/>
                <wp:lineTo x="21546" y="25048"/>
                <wp:lineTo x="21680" y="24666"/>
                <wp:lineTo x="23420" y="23327"/>
                <wp:lineTo x="23955" y="20459"/>
                <wp:lineTo x="23955" y="1912"/>
                <wp:lineTo x="22349" y="-956"/>
                <wp:lineTo x="22216" y="-1530"/>
                <wp:lineTo x="535" y="-1530"/>
              </wp:wrapPolygon>
            </wp:wrapTight>
            <wp:docPr id="3" name="Obraz 3" descr="http://www.kamionkaw.naszops.pl/pliki/obraz/beztytulu-1615189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mionkaw.naszops.pl/pliki/obraz/beztytulu-161518995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4670" cy="21520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E25662" w:rsidRPr="00904DAB" w:rsidRDefault="00E25662" w:rsidP="00E25662">
      <w:pPr>
        <w:pStyle w:val="Bezodstpw"/>
        <w:rPr>
          <w:rFonts w:ascii="Verdana" w:hAnsi="Verdana"/>
          <w:sz w:val="20"/>
          <w:szCs w:val="20"/>
          <w:lang w:eastAsia="pl-PL"/>
        </w:rPr>
      </w:pPr>
      <w:r w:rsidRPr="00904DAB">
        <w:rPr>
          <w:rFonts w:ascii="Verdana" w:hAnsi="Verdana"/>
          <w:sz w:val="20"/>
          <w:szCs w:val="20"/>
          <w:lang w:eastAsia="pl-PL"/>
        </w:rPr>
        <w:t>½ główki sałaty lodowej</w:t>
      </w:r>
    </w:p>
    <w:p w:rsidR="00E25662" w:rsidRPr="00904DAB" w:rsidRDefault="00E25662" w:rsidP="00E25662">
      <w:pPr>
        <w:pStyle w:val="Bezodstpw"/>
        <w:rPr>
          <w:rFonts w:ascii="Verdana" w:hAnsi="Verdana"/>
          <w:sz w:val="20"/>
          <w:szCs w:val="20"/>
          <w:lang w:eastAsia="pl-PL"/>
        </w:rPr>
      </w:pPr>
    </w:p>
    <w:p w:rsidR="00E25662" w:rsidRPr="00904DAB" w:rsidRDefault="00E25662" w:rsidP="00E25662">
      <w:pPr>
        <w:pStyle w:val="Bezodstpw"/>
        <w:rPr>
          <w:rFonts w:ascii="Verdana" w:hAnsi="Verdana"/>
          <w:sz w:val="20"/>
          <w:szCs w:val="20"/>
          <w:lang w:eastAsia="pl-PL"/>
        </w:rPr>
      </w:pPr>
      <w:r w:rsidRPr="00904DAB">
        <w:rPr>
          <w:rFonts w:ascii="Verdana" w:hAnsi="Verdana"/>
          <w:sz w:val="20"/>
          <w:szCs w:val="20"/>
          <w:lang w:eastAsia="pl-PL"/>
        </w:rPr>
        <w:t>1 duży pomidor</w:t>
      </w:r>
    </w:p>
    <w:p w:rsidR="00E25662" w:rsidRPr="00904DAB" w:rsidRDefault="00E25662" w:rsidP="00E25662">
      <w:pPr>
        <w:pStyle w:val="Bezodstpw"/>
        <w:rPr>
          <w:rFonts w:ascii="Verdana" w:hAnsi="Verdana"/>
          <w:sz w:val="20"/>
          <w:szCs w:val="20"/>
          <w:lang w:eastAsia="pl-PL"/>
        </w:rPr>
      </w:pPr>
    </w:p>
    <w:p w:rsidR="00E25662" w:rsidRPr="00904DAB" w:rsidRDefault="00E25662" w:rsidP="00E25662">
      <w:pPr>
        <w:pStyle w:val="Bezodstpw"/>
        <w:rPr>
          <w:rFonts w:ascii="Verdana" w:hAnsi="Verdana"/>
          <w:sz w:val="20"/>
          <w:szCs w:val="20"/>
          <w:lang w:eastAsia="pl-PL"/>
        </w:rPr>
      </w:pPr>
      <w:r w:rsidRPr="00904DAB">
        <w:rPr>
          <w:rFonts w:ascii="Verdana" w:hAnsi="Verdana"/>
          <w:sz w:val="20"/>
          <w:szCs w:val="20"/>
          <w:lang w:eastAsia="pl-PL"/>
        </w:rPr>
        <w:t>½ świeżego ogórka (50 g)</w:t>
      </w:r>
    </w:p>
    <w:p w:rsidR="00E25662" w:rsidRPr="00904DAB" w:rsidRDefault="00E25662" w:rsidP="00E25662">
      <w:pPr>
        <w:pStyle w:val="Bezodstpw"/>
        <w:rPr>
          <w:rFonts w:ascii="Verdana" w:hAnsi="Verdana"/>
          <w:sz w:val="20"/>
          <w:szCs w:val="20"/>
          <w:lang w:eastAsia="pl-PL"/>
        </w:rPr>
      </w:pPr>
    </w:p>
    <w:p w:rsidR="00E25662" w:rsidRPr="00904DAB" w:rsidRDefault="00E25662" w:rsidP="00E25662">
      <w:pPr>
        <w:pStyle w:val="Bezodstpw"/>
        <w:rPr>
          <w:rFonts w:ascii="Verdana" w:hAnsi="Verdana"/>
          <w:sz w:val="20"/>
          <w:szCs w:val="20"/>
          <w:lang w:eastAsia="pl-PL"/>
        </w:rPr>
      </w:pPr>
      <w:r w:rsidRPr="00904DAB">
        <w:rPr>
          <w:rFonts w:ascii="Verdana" w:hAnsi="Verdana"/>
          <w:sz w:val="20"/>
          <w:szCs w:val="20"/>
          <w:lang w:eastAsia="pl-PL"/>
        </w:rPr>
        <w:t>1/4 papryki czerwonej</w:t>
      </w:r>
    </w:p>
    <w:p w:rsidR="00E25662" w:rsidRPr="00904DAB" w:rsidRDefault="00E25662" w:rsidP="00E25662">
      <w:pPr>
        <w:pStyle w:val="Bezodstpw"/>
        <w:rPr>
          <w:rFonts w:ascii="Verdana" w:hAnsi="Verdana"/>
          <w:sz w:val="20"/>
          <w:szCs w:val="20"/>
          <w:lang w:eastAsia="pl-PL"/>
        </w:rPr>
      </w:pPr>
    </w:p>
    <w:p w:rsidR="00E25662" w:rsidRPr="00904DAB" w:rsidRDefault="00E25662" w:rsidP="00E25662">
      <w:pPr>
        <w:pStyle w:val="Bezodstpw"/>
        <w:rPr>
          <w:rFonts w:ascii="Verdana" w:hAnsi="Verdana"/>
          <w:sz w:val="20"/>
          <w:szCs w:val="20"/>
          <w:lang w:eastAsia="pl-PL"/>
        </w:rPr>
      </w:pPr>
      <w:r w:rsidRPr="00904DAB">
        <w:rPr>
          <w:rFonts w:ascii="Verdana" w:hAnsi="Verdana"/>
          <w:sz w:val="20"/>
          <w:szCs w:val="20"/>
          <w:lang w:eastAsia="pl-PL"/>
        </w:rPr>
        <w:t>1/4 papryki żółtej</w:t>
      </w:r>
    </w:p>
    <w:p w:rsidR="00E25662" w:rsidRPr="00904DAB" w:rsidRDefault="00E25662" w:rsidP="00E25662">
      <w:pPr>
        <w:pStyle w:val="Bezodstpw"/>
        <w:rPr>
          <w:rFonts w:ascii="Verdana" w:hAnsi="Verdana"/>
          <w:sz w:val="20"/>
          <w:szCs w:val="20"/>
          <w:lang w:eastAsia="pl-PL"/>
        </w:rPr>
      </w:pPr>
    </w:p>
    <w:p w:rsidR="00E25662" w:rsidRPr="00904DAB" w:rsidRDefault="00E25662" w:rsidP="00E25662">
      <w:pPr>
        <w:pStyle w:val="Bezodstpw"/>
        <w:rPr>
          <w:rFonts w:ascii="Verdana" w:hAnsi="Verdana"/>
          <w:sz w:val="20"/>
          <w:szCs w:val="20"/>
          <w:lang w:eastAsia="pl-PL"/>
        </w:rPr>
      </w:pPr>
      <w:r w:rsidRPr="00904DAB">
        <w:rPr>
          <w:rFonts w:ascii="Verdana" w:hAnsi="Verdana"/>
          <w:sz w:val="20"/>
          <w:szCs w:val="20"/>
          <w:lang w:eastAsia="pl-PL"/>
        </w:rPr>
        <w:t>1 łyżeczka musztardy, 1 ząbek czosnku, 2 łyżeczki oliwy, sok z cytryny</w:t>
      </w:r>
    </w:p>
    <w:p w:rsidR="00E25662" w:rsidRPr="00904DAB" w:rsidRDefault="00E25662" w:rsidP="00E25662">
      <w:pPr>
        <w:pStyle w:val="Bezodstpw"/>
        <w:rPr>
          <w:rFonts w:ascii="Verdana" w:hAnsi="Verdana"/>
          <w:sz w:val="20"/>
          <w:szCs w:val="20"/>
          <w:lang w:eastAsia="pl-PL"/>
        </w:rPr>
      </w:pPr>
    </w:p>
    <w:p w:rsidR="00E25662" w:rsidRPr="00904DAB" w:rsidRDefault="00E25662" w:rsidP="00E25662">
      <w:pPr>
        <w:pStyle w:val="Bezodstpw"/>
        <w:rPr>
          <w:rFonts w:ascii="Verdana" w:hAnsi="Verdana"/>
          <w:sz w:val="20"/>
          <w:szCs w:val="20"/>
          <w:lang w:eastAsia="pl-PL"/>
        </w:rPr>
      </w:pPr>
      <w:r w:rsidRPr="00904DAB">
        <w:rPr>
          <w:rFonts w:ascii="Verdana" w:hAnsi="Verdana"/>
          <w:sz w:val="20"/>
          <w:szCs w:val="20"/>
          <w:lang w:eastAsia="pl-PL"/>
        </w:rPr>
        <w:t>1 grillowana pierś z kurczaka</w:t>
      </w:r>
    </w:p>
    <w:p w:rsidR="00E25662" w:rsidRPr="00904DAB" w:rsidRDefault="00E25662" w:rsidP="00E25662">
      <w:pPr>
        <w:pStyle w:val="Bezodstpw"/>
        <w:rPr>
          <w:rFonts w:ascii="Verdana" w:hAnsi="Verdana"/>
          <w:sz w:val="20"/>
          <w:szCs w:val="20"/>
          <w:lang w:eastAsia="pl-PL"/>
        </w:rPr>
      </w:pPr>
    </w:p>
    <w:p w:rsidR="00E25662" w:rsidRPr="00904DAB" w:rsidRDefault="00E25662" w:rsidP="00E25662">
      <w:pPr>
        <w:pStyle w:val="Bezodstpw"/>
        <w:rPr>
          <w:rFonts w:ascii="Verdana" w:hAnsi="Verdana"/>
          <w:sz w:val="20"/>
          <w:szCs w:val="20"/>
          <w:u w:val="single"/>
          <w:lang w:eastAsia="pl-PL"/>
        </w:rPr>
      </w:pPr>
    </w:p>
    <w:p w:rsidR="00E25662" w:rsidRPr="00904DAB" w:rsidRDefault="00E25662" w:rsidP="00E25662">
      <w:pPr>
        <w:pStyle w:val="Bezodstpw"/>
        <w:rPr>
          <w:rFonts w:ascii="Verdana" w:hAnsi="Verdana"/>
          <w:sz w:val="20"/>
          <w:szCs w:val="20"/>
          <w:u w:val="single"/>
          <w:lang w:eastAsia="pl-PL"/>
        </w:rPr>
      </w:pPr>
      <w:r w:rsidRPr="00904DAB">
        <w:rPr>
          <w:rFonts w:ascii="Verdana" w:hAnsi="Verdana"/>
          <w:sz w:val="20"/>
          <w:szCs w:val="20"/>
          <w:u w:val="single"/>
          <w:lang w:eastAsia="pl-PL"/>
        </w:rPr>
        <w:t>Sposób przyrządzania:</w:t>
      </w:r>
    </w:p>
    <w:p w:rsidR="00E25662" w:rsidRPr="00904DAB" w:rsidRDefault="00E25662" w:rsidP="00E25662">
      <w:pPr>
        <w:pStyle w:val="Bezodstpw"/>
        <w:rPr>
          <w:rFonts w:ascii="Verdana" w:hAnsi="Verdana"/>
          <w:sz w:val="20"/>
          <w:szCs w:val="20"/>
          <w:lang w:eastAsia="pl-PL"/>
        </w:rPr>
      </w:pPr>
    </w:p>
    <w:p w:rsidR="00E25662" w:rsidRPr="00904DAB" w:rsidRDefault="00E25662" w:rsidP="00E25662">
      <w:pPr>
        <w:pStyle w:val="Bezodstpw"/>
        <w:rPr>
          <w:rFonts w:ascii="Verdana" w:hAnsi="Verdana"/>
          <w:sz w:val="20"/>
          <w:szCs w:val="20"/>
          <w:lang w:eastAsia="pl-PL"/>
        </w:rPr>
      </w:pPr>
      <w:r w:rsidRPr="00904DAB">
        <w:rPr>
          <w:rFonts w:ascii="Verdana" w:hAnsi="Verdana"/>
          <w:sz w:val="20"/>
          <w:szCs w:val="20"/>
          <w:lang w:eastAsia="pl-PL"/>
        </w:rPr>
        <w:t>Sałatę umyć i osuszyć – porwać lub pokroić w kawałki, pomidory pokroić na małe cząstki, ogórki w pół-plastry, papryki w drobne paseczki. Kurczaka doprawić i upiec w folii (można poprzedniego dnia wieczorem), pokroić w drobne kawałki. Wymieszać razem z warzywami.</w:t>
      </w:r>
    </w:p>
    <w:p w:rsidR="00E25662" w:rsidRPr="00904DAB" w:rsidRDefault="00E25662" w:rsidP="00E25662">
      <w:pPr>
        <w:pStyle w:val="Bezodstpw"/>
        <w:rPr>
          <w:rFonts w:ascii="Verdana" w:hAnsi="Verdana"/>
          <w:sz w:val="20"/>
          <w:szCs w:val="20"/>
          <w:lang w:eastAsia="pl-PL"/>
        </w:rPr>
      </w:pPr>
    </w:p>
    <w:p w:rsidR="00E25662" w:rsidRPr="00904DAB" w:rsidRDefault="00E25662" w:rsidP="00E25662">
      <w:pPr>
        <w:pStyle w:val="Bezodstpw"/>
        <w:rPr>
          <w:rFonts w:ascii="Verdana" w:hAnsi="Verdana"/>
          <w:sz w:val="20"/>
          <w:szCs w:val="20"/>
          <w:lang w:eastAsia="pl-PL"/>
        </w:rPr>
      </w:pPr>
      <w:r w:rsidRPr="00904DAB">
        <w:rPr>
          <w:rFonts w:ascii="Verdana" w:hAnsi="Verdana"/>
          <w:sz w:val="20"/>
          <w:szCs w:val="20"/>
          <w:lang w:eastAsia="pl-PL"/>
        </w:rPr>
        <w:t>Zrobić sos: musztardę zmieszać z wyciśniętym czosnkiem, octem i bardzo powoli dolać oliwę, sos musi mieć konsystencję gęstej śmietany, całość polać przed podaniem sosem.</w:t>
      </w:r>
    </w:p>
    <w:p w:rsidR="00E25662" w:rsidRPr="00904DAB" w:rsidRDefault="00E25662" w:rsidP="00E25662">
      <w:pPr>
        <w:pStyle w:val="Bezodstpw"/>
        <w:rPr>
          <w:rFonts w:ascii="Verdana" w:hAnsi="Verdana"/>
          <w:sz w:val="20"/>
          <w:szCs w:val="20"/>
          <w:lang w:eastAsia="pl-PL"/>
        </w:rPr>
      </w:pPr>
    </w:p>
    <w:p w:rsidR="00E25662" w:rsidRPr="00904DAB" w:rsidRDefault="00E25662" w:rsidP="00E25662">
      <w:pPr>
        <w:pStyle w:val="Bezodstpw"/>
        <w:jc w:val="center"/>
        <w:rPr>
          <w:rFonts w:ascii="Verdana" w:hAnsi="Verdana"/>
          <w:sz w:val="20"/>
          <w:szCs w:val="20"/>
          <w:lang w:eastAsia="pl-PL"/>
        </w:rPr>
      </w:pPr>
    </w:p>
    <w:p w:rsidR="00E25662" w:rsidRPr="00904DAB" w:rsidRDefault="00E25662" w:rsidP="00E25662">
      <w:pPr>
        <w:pStyle w:val="Bezodstpw"/>
        <w:rPr>
          <w:rFonts w:ascii="Verdana" w:hAnsi="Verdana"/>
          <w:sz w:val="20"/>
          <w:szCs w:val="20"/>
          <w:lang w:eastAsia="pl-PL"/>
        </w:rPr>
      </w:pPr>
    </w:p>
    <w:p w:rsidR="00E25662" w:rsidRPr="00904DAB" w:rsidRDefault="00E25662" w:rsidP="005017F8">
      <w:pPr>
        <w:jc w:val="both"/>
        <w:rPr>
          <w:rFonts w:ascii="Verdana" w:eastAsia="Times New Roman" w:hAnsi="Verdana" w:cs="Times New Roman"/>
          <w:sz w:val="20"/>
          <w:szCs w:val="20"/>
          <w:lang w:eastAsia="pl-PL"/>
        </w:rPr>
      </w:pPr>
    </w:p>
    <w:p w:rsidR="00E25662" w:rsidRPr="00904DAB" w:rsidRDefault="00E25662" w:rsidP="005017F8">
      <w:pPr>
        <w:jc w:val="both"/>
        <w:rPr>
          <w:rFonts w:ascii="Verdana" w:eastAsia="Times New Roman" w:hAnsi="Verdana" w:cs="Times New Roman"/>
          <w:sz w:val="20"/>
          <w:szCs w:val="20"/>
          <w:lang w:eastAsia="pl-PL"/>
        </w:rPr>
      </w:pPr>
    </w:p>
    <w:p w:rsidR="00E25662" w:rsidRPr="00904DAB" w:rsidRDefault="00E25662" w:rsidP="005017F8">
      <w:pPr>
        <w:pStyle w:val="NormalnyWeb"/>
        <w:jc w:val="both"/>
        <w:rPr>
          <w:rFonts w:ascii="Verdana" w:hAnsi="Verdana"/>
          <w:sz w:val="20"/>
          <w:szCs w:val="20"/>
        </w:rPr>
      </w:pPr>
    </w:p>
    <w:p w:rsidR="00E25662" w:rsidRPr="00904DAB" w:rsidRDefault="00E25662" w:rsidP="005017F8">
      <w:pPr>
        <w:pStyle w:val="NormalnyWeb"/>
        <w:jc w:val="both"/>
        <w:rPr>
          <w:rFonts w:ascii="Verdana" w:hAnsi="Verdana"/>
          <w:sz w:val="20"/>
          <w:szCs w:val="20"/>
        </w:rPr>
      </w:pPr>
    </w:p>
    <w:p w:rsidR="00E25662" w:rsidRPr="00904DAB" w:rsidRDefault="00E25662" w:rsidP="005017F8">
      <w:pPr>
        <w:pStyle w:val="NormalnyWeb"/>
        <w:jc w:val="both"/>
        <w:rPr>
          <w:rFonts w:ascii="Verdana" w:hAnsi="Verdana"/>
          <w:sz w:val="20"/>
          <w:szCs w:val="20"/>
        </w:rPr>
      </w:pPr>
    </w:p>
    <w:p w:rsidR="00E25662" w:rsidRPr="00904DAB" w:rsidRDefault="00E25662" w:rsidP="005017F8">
      <w:pPr>
        <w:pStyle w:val="NormalnyWeb"/>
        <w:jc w:val="both"/>
        <w:rPr>
          <w:rFonts w:ascii="Verdana" w:hAnsi="Verdana"/>
          <w:sz w:val="20"/>
          <w:szCs w:val="20"/>
        </w:rPr>
      </w:pPr>
    </w:p>
    <w:p w:rsidR="00E25662" w:rsidRDefault="00E25662" w:rsidP="005017F8">
      <w:pPr>
        <w:pStyle w:val="NormalnyWeb"/>
        <w:jc w:val="both"/>
        <w:rPr>
          <w:rFonts w:ascii="Verdana" w:hAnsi="Verdana"/>
          <w:sz w:val="20"/>
          <w:szCs w:val="20"/>
        </w:rPr>
      </w:pPr>
    </w:p>
    <w:p w:rsidR="00904DAB" w:rsidRPr="00904DAB" w:rsidRDefault="00904DAB" w:rsidP="005017F8">
      <w:pPr>
        <w:pStyle w:val="NormalnyWeb"/>
        <w:jc w:val="both"/>
        <w:rPr>
          <w:rFonts w:ascii="Verdana" w:hAnsi="Verdana"/>
          <w:sz w:val="20"/>
          <w:szCs w:val="20"/>
        </w:rPr>
      </w:pPr>
    </w:p>
    <w:p w:rsidR="00181861" w:rsidRPr="00904DAB" w:rsidRDefault="007A028B" w:rsidP="005017F8">
      <w:pPr>
        <w:pStyle w:val="NormalnyWeb"/>
        <w:jc w:val="both"/>
        <w:rPr>
          <w:rStyle w:val="Pogrubienie"/>
          <w:rFonts w:ascii="Verdana" w:hAnsi="Verdana"/>
          <w:color w:val="C00000"/>
        </w:rPr>
      </w:pPr>
      <w:r w:rsidRPr="00904DAB">
        <w:rPr>
          <w:rStyle w:val="Pogrubienie"/>
          <w:rFonts w:ascii="Verdana" w:hAnsi="Verdana"/>
          <w:color w:val="C00000"/>
        </w:rPr>
        <w:lastRenderedPageBreak/>
        <w:t>WTOREK 16</w:t>
      </w:r>
      <w:r w:rsidR="00181861" w:rsidRPr="00904DAB">
        <w:rPr>
          <w:rStyle w:val="Pogrubienie"/>
          <w:rFonts w:ascii="Verdana" w:hAnsi="Verdana"/>
          <w:color w:val="C00000"/>
        </w:rPr>
        <w:t xml:space="preserve">.03.3021 r. </w:t>
      </w:r>
    </w:p>
    <w:p w:rsidR="0005445D" w:rsidRPr="00904DAB" w:rsidRDefault="00181861" w:rsidP="0005445D">
      <w:pPr>
        <w:spacing w:before="100" w:beforeAutospacing="1" w:after="100" w:afterAutospacing="1" w:line="240" w:lineRule="auto"/>
        <w:rPr>
          <w:rStyle w:val="Pogrubienie"/>
          <w:rFonts w:ascii="Verdana" w:hAnsi="Verdana"/>
          <w:sz w:val="20"/>
          <w:szCs w:val="20"/>
        </w:rPr>
      </w:pPr>
      <w:r w:rsidRPr="00904DAB">
        <w:rPr>
          <w:rStyle w:val="Pogrubienie"/>
          <w:rFonts w:ascii="Verdana" w:hAnsi="Verdana"/>
          <w:b w:val="0"/>
          <w:sz w:val="20"/>
          <w:szCs w:val="20"/>
        </w:rPr>
        <w:t>1.</w:t>
      </w:r>
      <w:r w:rsidRPr="00904DAB">
        <w:rPr>
          <w:rStyle w:val="Pogrubienie"/>
          <w:rFonts w:ascii="Verdana" w:hAnsi="Verdana"/>
          <w:sz w:val="20"/>
          <w:szCs w:val="20"/>
        </w:rPr>
        <w:t xml:space="preserve"> </w:t>
      </w:r>
    </w:p>
    <w:p w:rsidR="0005445D" w:rsidRPr="00904DAB" w:rsidRDefault="0005445D" w:rsidP="0005445D">
      <w:pPr>
        <w:spacing w:before="100" w:beforeAutospacing="1" w:after="100" w:afterAutospacing="1" w:line="276"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 xml:space="preserve">Zapraszamy na film Pauli Rodak o inspirującej osobowości , Aleksandrze Dobie. Zrealizował swoje ostatnie marzenie. Jak odszedł? / </w:t>
      </w:r>
    </w:p>
    <w:p w:rsidR="0005445D" w:rsidRPr="00904DAB" w:rsidRDefault="0005445D" w:rsidP="0005445D">
      <w:pPr>
        <w:spacing w:before="100" w:beforeAutospacing="1" w:after="100" w:afterAutospacing="1" w:line="276" w:lineRule="auto"/>
        <w:rPr>
          <w:rFonts w:ascii="Verdana" w:eastAsia="Times New Roman" w:hAnsi="Verdana" w:cs="Times New Roman"/>
          <w:b/>
          <w:i/>
          <w:sz w:val="20"/>
          <w:szCs w:val="20"/>
          <w:lang w:eastAsia="pl-PL"/>
        </w:rPr>
      </w:pPr>
      <w:r w:rsidRPr="00904DAB">
        <w:rPr>
          <w:rFonts w:ascii="Verdana" w:hAnsi="Verdana"/>
          <w:noProof/>
          <w:sz w:val="20"/>
          <w:szCs w:val="20"/>
          <w:lang w:eastAsia="pl-PL"/>
        </w:rPr>
        <w:drawing>
          <wp:anchor distT="0" distB="0" distL="114300" distR="114300" simplePos="0" relativeHeight="251661312" behindDoc="1" locked="0" layoutInCell="1" allowOverlap="1">
            <wp:simplePos x="0" y="0"/>
            <wp:positionH relativeFrom="column">
              <wp:posOffset>3072130</wp:posOffset>
            </wp:positionH>
            <wp:positionV relativeFrom="paragraph">
              <wp:posOffset>234315</wp:posOffset>
            </wp:positionV>
            <wp:extent cx="2647950" cy="1769110"/>
            <wp:effectExtent l="19050" t="0" r="19050" b="535940"/>
            <wp:wrapTight wrapText="bothSides">
              <wp:wrapPolygon edited="0">
                <wp:start x="311" y="0"/>
                <wp:lineTo x="-155" y="698"/>
                <wp:lineTo x="-155" y="27911"/>
                <wp:lineTo x="21600" y="27911"/>
                <wp:lineTo x="21600" y="2559"/>
                <wp:lineTo x="21445" y="930"/>
                <wp:lineTo x="21134" y="0"/>
                <wp:lineTo x="311" y="0"/>
              </wp:wrapPolygon>
            </wp:wrapTight>
            <wp:docPr id="4" name="Obraz 4" descr="Aleksander Doba nie żyje. Podróżnik miał 74 lata - TV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ksander Doba nie żyje. Podróżnik miał 74 lata - TVN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17691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05445D" w:rsidRPr="00904DAB" w:rsidRDefault="0005445D" w:rsidP="0005445D">
      <w:pPr>
        <w:spacing w:before="100" w:beforeAutospacing="1" w:after="100" w:afterAutospacing="1" w:line="276" w:lineRule="auto"/>
        <w:rPr>
          <w:rFonts w:ascii="Verdana" w:eastAsia="Times New Roman" w:hAnsi="Verdana" w:cs="Times New Roman"/>
          <w:sz w:val="20"/>
          <w:szCs w:val="20"/>
          <w:lang w:eastAsia="pl-PL"/>
        </w:rPr>
      </w:pPr>
      <w:r w:rsidRPr="00904DAB">
        <w:rPr>
          <w:rFonts w:ascii="Verdana" w:eastAsia="Times New Roman" w:hAnsi="Verdana" w:cs="Times New Roman"/>
          <w:b/>
          <w:i/>
          <w:sz w:val="20"/>
          <w:szCs w:val="20"/>
          <w:lang w:eastAsia="pl-PL"/>
        </w:rPr>
        <w:t>Aleksander Doba</w:t>
      </w:r>
      <w:r w:rsidRPr="00904DAB">
        <w:rPr>
          <w:rFonts w:ascii="Verdana" w:eastAsia="Times New Roman" w:hAnsi="Verdana" w:cs="Times New Roman"/>
          <w:sz w:val="20"/>
          <w:szCs w:val="20"/>
          <w:lang w:eastAsia="pl-PL"/>
        </w:rPr>
        <w:t xml:space="preserve"> - </w:t>
      </w:r>
      <w:r w:rsidRPr="00904DAB">
        <w:rPr>
          <w:rFonts w:ascii="Verdana" w:hAnsi="Verdana"/>
          <w:sz w:val="20"/>
          <w:szCs w:val="20"/>
        </w:rPr>
        <w:t>polski podróżnik, kajakarz. W plebiscycie „</w:t>
      </w:r>
      <w:proofErr w:type="spellStart"/>
      <w:r w:rsidRPr="00904DAB">
        <w:rPr>
          <w:rFonts w:ascii="Verdana" w:hAnsi="Verdana"/>
          <w:sz w:val="20"/>
          <w:szCs w:val="20"/>
        </w:rPr>
        <w:t>National</w:t>
      </w:r>
      <w:proofErr w:type="spellEnd"/>
      <w:r w:rsidRPr="00904DAB">
        <w:rPr>
          <w:rFonts w:ascii="Verdana" w:hAnsi="Verdana"/>
          <w:sz w:val="20"/>
          <w:szCs w:val="20"/>
        </w:rPr>
        <w:t xml:space="preserve"> </w:t>
      </w:r>
      <w:proofErr w:type="spellStart"/>
      <w:r w:rsidRPr="00904DAB">
        <w:rPr>
          <w:rFonts w:ascii="Verdana" w:hAnsi="Verdana"/>
          <w:sz w:val="20"/>
          <w:szCs w:val="20"/>
        </w:rPr>
        <w:t>Geographic</w:t>
      </w:r>
      <w:proofErr w:type="spellEnd"/>
      <w:r w:rsidRPr="00904DAB">
        <w:rPr>
          <w:rFonts w:ascii="Verdana" w:hAnsi="Verdana"/>
          <w:sz w:val="20"/>
          <w:szCs w:val="20"/>
        </w:rPr>
        <w:t>” zdobył tytuł „Podróżnika Roku 2015”. Jako pierwszy człowiek w historii samotnie przepłynął kajakiem Ocean Atlantycki z kontynentu na kontynent, wyłącznie dzięki sile mięśni. Opłynął kajakiem Morze Bałtyckie i Bajkał.</w:t>
      </w:r>
      <w:r w:rsidRPr="00904DAB">
        <w:rPr>
          <w:rFonts w:ascii="Verdana" w:eastAsia="Times New Roman" w:hAnsi="Verdana" w:cs="Times New Roman"/>
          <w:sz w:val="20"/>
          <w:szCs w:val="20"/>
          <w:lang w:eastAsia="pl-PL"/>
        </w:rPr>
        <w:br/>
      </w:r>
      <w:hyperlink r:id="rId12" w:history="1">
        <w:r w:rsidRPr="00904DAB">
          <w:rPr>
            <w:rFonts w:ascii="Verdana" w:eastAsia="Times New Roman" w:hAnsi="Verdana" w:cs="Times New Roman"/>
            <w:color w:val="0000FF"/>
            <w:sz w:val="20"/>
            <w:szCs w:val="20"/>
            <w:u w:val="single"/>
            <w:lang w:eastAsia="pl-PL"/>
          </w:rPr>
          <w:t>https://youtu.be/cUcUI21DjDU?list=PLpS3iAxcQfnl02aw6pTL9hWOOUQiqh-gN</w:t>
        </w:r>
      </w:hyperlink>
    </w:p>
    <w:p w:rsidR="0005445D" w:rsidRPr="00904DAB" w:rsidRDefault="0005445D" w:rsidP="005017F8">
      <w:pPr>
        <w:pStyle w:val="NormalnyWeb"/>
        <w:jc w:val="both"/>
        <w:rPr>
          <w:rStyle w:val="Pogrubienie"/>
          <w:rFonts w:ascii="Verdana" w:hAnsi="Verdana"/>
          <w:sz w:val="20"/>
          <w:szCs w:val="20"/>
        </w:rPr>
      </w:pPr>
      <w:r w:rsidRPr="00904DAB">
        <w:rPr>
          <w:rStyle w:val="Pogrubienie"/>
          <w:rFonts w:ascii="Verdana" w:hAnsi="Verdana"/>
          <w:sz w:val="20"/>
          <w:szCs w:val="20"/>
        </w:rPr>
        <w:t>2.</w:t>
      </w:r>
    </w:p>
    <w:p w:rsidR="007A028B" w:rsidRPr="00904DAB" w:rsidRDefault="007A028B" w:rsidP="005017F8">
      <w:pPr>
        <w:pStyle w:val="NormalnyWeb"/>
        <w:jc w:val="both"/>
        <w:rPr>
          <w:rFonts w:ascii="Verdana" w:hAnsi="Verdana"/>
          <w:sz w:val="20"/>
          <w:szCs w:val="20"/>
        </w:rPr>
      </w:pPr>
      <w:r w:rsidRPr="00904DAB">
        <w:rPr>
          <w:rFonts w:ascii="Verdana" w:hAnsi="Verdana"/>
          <w:sz w:val="20"/>
          <w:szCs w:val="20"/>
        </w:rPr>
        <w:t>Ćwicz przez 8 minut przed snem i zobacz, co się stanie w ciągu miesiąca: </w:t>
      </w:r>
    </w:p>
    <w:p w:rsidR="007A028B" w:rsidRPr="00904DAB" w:rsidRDefault="00904DAB" w:rsidP="005017F8">
      <w:pPr>
        <w:pStyle w:val="NormalnyWeb"/>
        <w:jc w:val="both"/>
        <w:rPr>
          <w:rFonts w:ascii="Verdana" w:hAnsi="Verdana"/>
          <w:sz w:val="20"/>
          <w:szCs w:val="20"/>
        </w:rPr>
      </w:pPr>
      <w:hyperlink r:id="rId13" w:tgtFrame="_self" w:history="1">
        <w:r w:rsidR="007A028B" w:rsidRPr="00904DAB">
          <w:rPr>
            <w:rStyle w:val="Hipercze"/>
            <w:rFonts w:ascii="Verdana" w:hAnsi="Verdana"/>
            <w:sz w:val="20"/>
            <w:szCs w:val="20"/>
          </w:rPr>
          <w:t xml:space="preserve">https://www.youtube.com/watch?v=JXRDb-0ki74 </w:t>
        </w:r>
      </w:hyperlink>
    </w:p>
    <w:p w:rsidR="0003417C" w:rsidRPr="00904DAB" w:rsidRDefault="0005445D" w:rsidP="005017F8">
      <w:pPr>
        <w:pStyle w:val="NormalnyWeb"/>
        <w:jc w:val="both"/>
        <w:rPr>
          <w:rStyle w:val="Pogrubienie"/>
          <w:rFonts w:ascii="Verdana" w:hAnsi="Verdana"/>
          <w:sz w:val="20"/>
          <w:szCs w:val="20"/>
        </w:rPr>
      </w:pPr>
      <w:r w:rsidRPr="00904DAB">
        <w:rPr>
          <w:rFonts w:ascii="Verdana" w:hAnsi="Verdana"/>
          <w:noProof/>
          <w:sz w:val="20"/>
          <w:szCs w:val="20"/>
        </w:rPr>
        <w:drawing>
          <wp:anchor distT="0" distB="0" distL="114300" distR="114300" simplePos="0" relativeHeight="251660288" behindDoc="1" locked="0" layoutInCell="1" allowOverlap="1">
            <wp:simplePos x="0" y="0"/>
            <wp:positionH relativeFrom="column">
              <wp:posOffset>1767840</wp:posOffset>
            </wp:positionH>
            <wp:positionV relativeFrom="paragraph">
              <wp:posOffset>48260</wp:posOffset>
            </wp:positionV>
            <wp:extent cx="2595880" cy="1721485"/>
            <wp:effectExtent l="0" t="0" r="0" b="0"/>
            <wp:wrapTight wrapText="bothSides">
              <wp:wrapPolygon edited="0">
                <wp:start x="634" y="0"/>
                <wp:lineTo x="0" y="478"/>
                <wp:lineTo x="0" y="21034"/>
                <wp:lineTo x="634" y="21273"/>
                <wp:lineTo x="20765" y="21273"/>
                <wp:lineTo x="21399" y="21034"/>
                <wp:lineTo x="21399" y="478"/>
                <wp:lineTo x="20765" y="0"/>
                <wp:lineTo x="634" y="0"/>
              </wp:wrapPolygon>
            </wp:wrapTight>
            <wp:docPr id="1" name="Obraz 1" descr="C:\Users\Magdalena\AppData\Local\Microsoft\Windows\INetCache\Content.Word\aktywny-sen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gdalena\AppData\Local\Microsoft\Windows\INetCache\Content.Word\aktywny-senio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5880" cy="17214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94088D" w:rsidRPr="00904DAB" w:rsidRDefault="0094088D" w:rsidP="005017F8">
      <w:pPr>
        <w:pStyle w:val="NormalnyWeb"/>
        <w:jc w:val="both"/>
        <w:rPr>
          <w:rStyle w:val="Pogrubienie"/>
          <w:rFonts w:ascii="Verdana" w:hAnsi="Verdana"/>
          <w:sz w:val="20"/>
          <w:szCs w:val="20"/>
        </w:rPr>
      </w:pPr>
    </w:p>
    <w:p w:rsidR="00E25662" w:rsidRPr="00904DAB" w:rsidRDefault="00E25662" w:rsidP="005017F8">
      <w:pPr>
        <w:pStyle w:val="NormalnyWeb"/>
        <w:jc w:val="both"/>
        <w:rPr>
          <w:rStyle w:val="Pogrubienie"/>
          <w:rFonts w:ascii="Verdana" w:hAnsi="Verdana"/>
          <w:sz w:val="20"/>
          <w:szCs w:val="20"/>
        </w:rPr>
      </w:pPr>
    </w:p>
    <w:p w:rsidR="00E25662" w:rsidRPr="00904DAB" w:rsidRDefault="00E25662" w:rsidP="005017F8">
      <w:pPr>
        <w:pStyle w:val="NormalnyWeb"/>
        <w:jc w:val="both"/>
        <w:rPr>
          <w:rStyle w:val="Pogrubienie"/>
          <w:rFonts w:ascii="Verdana" w:hAnsi="Verdana"/>
          <w:sz w:val="20"/>
          <w:szCs w:val="20"/>
        </w:rPr>
      </w:pPr>
    </w:p>
    <w:p w:rsidR="00E25662" w:rsidRPr="00904DAB" w:rsidRDefault="00E25662" w:rsidP="005017F8">
      <w:pPr>
        <w:pStyle w:val="NormalnyWeb"/>
        <w:jc w:val="both"/>
        <w:rPr>
          <w:rStyle w:val="Pogrubienie"/>
          <w:rFonts w:ascii="Verdana" w:hAnsi="Verdana"/>
          <w:sz w:val="20"/>
          <w:szCs w:val="20"/>
        </w:rPr>
      </w:pPr>
    </w:p>
    <w:p w:rsidR="0005445D" w:rsidRPr="00904DAB" w:rsidRDefault="0005445D" w:rsidP="0005445D">
      <w:pPr>
        <w:spacing w:before="100" w:beforeAutospacing="1" w:after="100" w:afterAutospacing="1" w:line="240" w:lineRule="auto"/>
        <w:rPr>
          <w:rFonts w:ascii="Verdana" w:eastAsia="Times New Roman" w:hAnsi="Verdana" w:cs="Times New Roman"/>
          <w:sz w:val="20"/>
          <w:szCs w:val="20"/>
          <w:lang w:eastAsia="pl-PL"/>
        </w:rPr>
      </w:pPr>
    </w:p>
    <w:p w:rsidR="0005445D" w:rsidRPr="00904DAB" w:rsidRDefault="0005445D" w:rsidP="0005445D">
      <w:pPr>
        <w:spacing w:before="100" w:beforeAutospacing="1" w:after="100" w:afterAutospacing="1" w:line="240" w:lineRule="auto"/>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3.</w:t>
      </w:r>
    </w:p>
    <w:p w:rsidR="0005445D" w:rsidRPr="00904DAB" w:rsidRDefault="0005445D" w:rsidP="0005445D">
      <w:pPr>
        <w:spacing w:before="100" w:beforeAutospacing="1" w:after="100" w:afterAutospacing="1" w:line="240" w:lineRule="auto"/>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Na koniec polecamy posłuchać muzyki relaksacyjnej i ułatwiającej zasypianie :</w:t>
      </w:r>
    </w:p>
    <w:p w:rsidR="0005445D" w:rsidRPr="00904DAB" w:rsidRDefault="00904DAB" w:rsidP="0005445D">
      <w:pPr>
        <w:spacing w:before="100" w:beforeAutospacing="1" w:after="100" w:afterAutospacing="1" w:line="240" w:lineRule="auto"/>
        <w:rPr>
          <w:rFonts w:ascii="Verdana" w:eastAsia="Times New Roman" w:hAnsi="Verdana" w:cs="Times New Roman"/>
          <w:sz w:val="20"/>
          <w:szCs w:val="20"/>
          <w:lang w:eastAsia="pl-PL"/>
        </w:rPr>
      </w:pPr>
      <w:hyperlink r:id="rId15" w:history="1">
        <w:r w:rsidR="0005445D" w:rsidRPr="00904DAB">
          <w:rPr>
            <w:rFonts w:ascii="Verdana" w:eastAsia="Times New Roman" w:hAnsi="Verdana" w:cs="Times New Roman"/>
            <w:color w:val="0000FF"/>
            <w:sz w:val="20"/>
            <w:szCs w:val="20"/>
            <w:u w:val="single"/>
            <w:lang w:eastAsia="pl-PL"/>
          </w:rPr>
          <w:t>https://youtu.be/lCOF9LN_Zxs</w:t>
        </w:r>
      </w:hyperlink>
    </w:p>
    <w:p w:rsidR="00E25662" w:rsidRPr="00904DAB" w:rsidRDefault="00E25662" w:rsidP="005017F8">
      <w:pPr>
        <w:pStyle w:val="NormalnyWeb"/>
        <w:jc w:val="both"/>
        <w:rPr>
          <w:rStyle w:val="Pogrubienie"/>
          <w:rFonts w:ascii="Verdana" w:hAnsi="Verdana"/>
          <w:sz w:val="20"/>
          <w:szCs w:val="20"/>
        </w:rPr>
      </w:pPr>
    </w:p>
    <w:p w:rsidR="005A31C2" w:rsidRPr="00904DAB" w:rsidRDefault="005A31C2" w:rsidP="005017F8">
      <w:pPr>
        <w:pStyle w:val="NormalnyWeb"/>
        <w:jc w:val="both"/>
        <w:rPr>
          <w:rStyle w:val="Pogrubienie"/>
          <w:rFonts w:ascii="Verdana" w:hAnsi="Verdana"/>
          <w:sz w:val="20"/>
          <w:szCs w:val="20"/>
        </w:rPr>
      </w:pPr>
    </w:p>
    <w:p w:rsidR="00E25662" w:rsidRPr="00904DAB" w:rsidRDefault="00E25662" w:rsidP="005017F8">
      <w:pPr>
        <w:pStyle w:val="NormalnyWeb"/>
        <w:jc w:val="both"/>
        <w:rPr>
          <w:rStyle w:val="Pogrubienie"/>
          <w:rFonts w:ascii="Verdana" w:hAnsi="Verdana"/>
          <w:sz w:val="20"/>
          <w:szCs w:val="20"/>
        </w:rPr>
      </w:pPr>
    </w:p>
    <w:p w:rsidR="00844374" w:rsidRPr="00904DAB" w:rsidRDefault="00C46E75" w:rsidP="005017F8">
      <w:pPr>
        <w:pStyle w:val="NormalnyWeb"/>
        <w:jc w:val="both"/>
        <w:rPr>
          <w:rStyle w:val="Pogrubienie"/>
          <w:rFonts w:ascii="Verdana" w:hAnsi="Verdana"/>
          <w:color w:val="C00000"/>
        </w:rPr>
      </w:pPr>
      <w:r w:rsidRPr="00904DAB">
        <w:rPr>
          <w:rStyle w:val="Pogrubienie"/>
          <w:rFonts w:ascii="Verdana" w:hAnsi="Verdana"/>
          <w:color w:val="C00000"/>
        </w:rPr>
        <w:lastRenderedPageBreak/>
        <w:t>ŚRODA 17</w:t>
      </w:r>
      <w:r w:rsidR="007A028B" w:rsidRPr="00904DAB">
        <w:rPr>
          <w:rStyle w:val="Pogrubienie"/>
          <w:rFonts w:ascii="Verdana" w:hAnsi="Verdana"/>
          <w:color w:val="C00000"/>
        </w:rPr>
        <w:t xml:space="preserve">.03.2021 r. </w:t>
      </w:r>
      <w:r w:rsidR="002775A2" w:rsidRPr="00904DAB">
        <w:rPr>
          <w:rStyle w:val="Pogrubienie"/>
          <w:rFonts w:ascii="Verdana" w:hAnsi="Verdana"/>
          <w:color w:val="C00000"/>
        </w:rPr>
        <w:t>DZIEŃ ŚWIĘTEGO PATRYKA</w:t>
      </w:r>
    </w:p>
    <w:p w:rsidR="0005445D" w:rsidRPr="00904DAB" w:rsidRDefault="0005445D" w:rsidP="005017F8">
      <w:pPr>
        <w:pStyle w:val="NormalnyWeb"/>
        <w:jc w:val="both"/>
        <w:rPr>
          <w:rStyle w:val="Pogrubienie"/>
          <w:rFonts w:ascii="Verdana" w:hAnsi="Verdana"/>
          <w:sz w:val="20"/>
          <w:szCs w:val="20"/>
        </w:rPr>
      </w:pPr>
    </w:p>
    <w:p w:rsidR="002775A2" w:rsidRPr="00904DAB" w:rsidRDefault="002775A2" w:rsidP="005017F8">
      <w:p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 xml:space="preserve">Irlandczycy obchodzą Dzień świętego Patryka 17 marca. Tego dnia odbywają się huczne imprezy i parady, znane budynki podświetlane są na zielono, na ulicach organizowane są pokazy tańca irlandzkiego. Czy wiecie, skąd wzięło się to święto i kim był święty Patryk? </w:t>
      </w:r>
    </w:p>
    <w:p w:rsidR="002775A2" w:rsidRPr="00904DAB" w:rsidRDefault="002775A2" w:rsidP="005017F8">
      <w:pPr>
        <w:numPr>
          <w:ilvl w:val="0"/>
          <w:numId w:val="2"/>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Dzień św. Patryka to jedno z ulubionych świąt Irlandczyków</w:t>
      </w:r>
    </w:p>
    <w:p w:rsidR="002775A2" w:rsidRPr="00904DAB" w:rsidRDefault="002775A2" w:rsidP="005017F8">
      <w:pPr>
        <w:numPr>
          <w:ilvl w:val="0"/>
          <w:numId w:val="2"/>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Tego dnia na ulicach króluje zielony kolor</w:t>
      </w:r>
    </w:p>
    <w:p w:rsidR="002775A2" w:rsidRPr="00904DAB" w:rsidRDefault="002775A2" w:rsidP="005017F8">
      <w:pPr>
        <w:numPr>
          <w:ilvl w:val="0"/>
          <w:numId w:val="2"/>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17 marca warto zadbać o dobrą passę</w:t>
      </w:r>
    </w:p>
    <w:p w:rsidR="002775A2" w:rsidRPr="00904DAB" w:rsidRDefault="002775A2" w:rsidP="005017F8">
      <w:pPr>
        <w:spacing w:before="100" w:beforeAutospacing="1" w:after="100" w:afterAutospacing="1" w:line="240" w:lineRule="auto"/>
        <w:jc w:val="both"/>
        <w:outlineLvl w:val="1"/>
        <w:rPr>
          <w:rFonts w:ascii="Verdana" w:eastAsia="Times New Roman" w:hAnsi="Verdana" w:cs="Times New Roman"/>
          <w:b/>
          <w:bCs/>
          <w:sz w:val="20"/>
          <w:szCs w:val="20"/>
          <w:lang w:eastAsia="pl-PL"/>
        </w:rPr>
      </w:pPr>
      <w:r w:rsidRPr="00904DAB">
        <w:rPr>
          <w:rFonts w:ascii="Verdana" w:eastAsia="Times New Roman" w:hAnsi="Verdana" w:cs="Times New Roman"/>
          <w:b/>
          <w:bCs/>
          <w:sz w:val="20"/>
          <w:szCs w:val="20"/>
          <w:lang w:eastAsia="pl-PL"/>
        </w:rPr>
        <w:t xml:space="preserve">Kim był święty Patryk? Legenda o patronie Irlandii </w:t>
      </w:r>
    </w:p>
    <w:p w:rsidR="005A31C2" w:rsidRPr="00904DAB" w:rsidRDefault="005A31C2" w:rsidP="005017F8">
      <w:pPr>
        <w:spacing w:before="100" w:beforeAutospacing="1" w:after="100" w:afterAutospacing="1" w:line="240" w:lineRule="auto"/>
        <w:jc w:val="both"/>
        <w:rPr>
          <w:rFonts w:ascii="Verdana" w:eastAsia="Times New Roman" w:hAnsi="Verdana" w:cs="Times New Roman"/>
          <w:b/>
          <w:bCs/>
          <w:sz w:val="20"/>
          <w:szCs w:val="20"/>
          <w:lang w:eastAsia="pl-PL"/>
        </w:rPr>
      </w:pPr>
    </w:p>
    <w:p w:rsidR="002775A2" w:rsidRPr="00904DAB" w:rsidRDefault="001B1704" w:rsidP="005017F8">
      <w:p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b/>
          <w:bCs/>
          <w:noProof/>
          <w:sz w:val="20"/>
          <w:szCs w:val="20"/>
          <w:lang w:eastAsia="pl-PL"/>
        </w:rPr>
        <w:drawing>
          <wp:anchor distT="0" distB="0" distL="114300" distR="114300" simplePos="0" relativeHeight="251662336" behindDoc="1" locked="0" layoutInCell="1" allowOverlap="1">
            <wp:simplePos x="0" y="0"/>
            <wp:positionH relativeFrom="column">
              <wp:posOffset>14605</wp:posOffset>
            </wp:positionH>
            <wp:positionV relativeFrom="paragraph">
              <wp:posOffset>116205</wp:posOffset>
            </wp:positionV>
            <wp:extent cx="2257425" cy="2329180"/>
            <wp:effectExtent l="171450" t="171450" r="200025" b="185420"/>
            <wp:wrapTight wrapText="bothSides">
              <wp:wrapPolygon edited="0">
                <wp:start x="-1641" y="-1590"/>
                <wp:lineTo x="-1641" y="21200"/>
                <wp:lineTo x="-1276" y="23143"/>
                <wp:lineTo x="22785" y="23143"/>
                <wp:lineTo x="23332" y="21376"/>
                <wp:lineTo x="23149" y="-1590"/>
                <wp:lineTo x="-1641" y="-1590"/>
              </wp:wrapPolygon>
            </wp:wrapTight>
            <wp:docPr id="5" name="Obraz 5" descr="C:\Users\mops2\AppData\Local\Microsoft\Windows\INetCache\Content.MSO\70CC7B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ps2\AppData\Local\Microsoft\Windows\INetCache\Content.MSO\70CC7B75.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7425" cy="23291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2775A2" w:rsidRPr="00904DAB">
        <w:rPr>
          <w:rFonts w:ascii="Verdana" w:eastAsia="Times New Roman" w:hAnsi="Verdana" w:cs="Times New Roman"/>
          <w:sz w:val="20"/>
          <w:szCs w:val="20"/>
          <w:lang w:eastAsia="pl-PL"/>
        </w:rPr>
        <w:t xml:space="preserve">W 385 roku na zachodnim wybrzeżu Brytanii na świat przyszedł chłopiec o celtyckim imieniu </w:t>
      </w:r>
      <w:proofErr w:type="spellStart"/>
      <w:r w:rsidR="002775A2" w:rsidRPr="00904DAB">
        <w:rPr>
          <w:rFonts w:ascii="Verdana" w:eastAsia="Times New Roman" w:hAnsi="Verdana" w:cs="Times New Roman"/>
          <w:sz w:val="20"/>
          <w:szCs w:val="20"/>
          <w:lang w:eastAsia="pl-PL"/>
        </w:rPr>
        <w:t>Maewyn</w:t>
      </w:r>
      <w:proofErr w:type="spellEnd"/>
      <w:r w:rsidR="002775A2" w:rsidRPr="00904DAB">
        <w:rPr>
          <w:rFonts w:ascii="Verdana" w:eastAsia="Times New Roman" w:hAnsi="Verdana" w:cs="Times New Roman"/>
          <w:sz w:val="20"/>
          <w:szCs w:val="20"/>
          <w:lang w:eastAsia="pl-PL"/>
        </w:rPr>
        <w:t xml:space="preserve"> </w:t>
      </w:r>
      <w:proofErr w:type="spellStart"/>
      <w:r w:rsidR="002775A2" w:rsidRPr="00904DAB">
        <w:rPr>
          <w:rFonts w:ascii="Verdana" w:eastAsia="Times New Roman" w:hAnsi="Verdana" w:cs="Times New Roman"/>
          <w:sz w:val="20"/>
          <w:szCs w:val="20"/>
          <w:lang w:eastAsia="pl-PL"/>
        </w:rPr>
        <w:t>Sucat</w:t>
      </w:r>
      <w:proofErr w:type="spellEnd"/>
      <w:r w:rsidR="002775A2" w:rsidRPr="00904DAB">
        <w:rPr>
          <w:rFonts w:ascii="Verdana" w:eastAsia="Times New Roman" w:hAnsi="Verdana" w:cs="Times New Roman"/>
          <w:sz w:val="20"/>
          <w:szCs w:val="20"/>
          <w:lang w:eastAsia="pl-PL"/>
        </w:rPr>
        <w:t xml:space="preserve">, znany później jako święty Patryk. Jego rodzina miała tradycje kapłańskie i Patryk od dziecka przejawiał zainteresowania w tym kierunku. Kiedy chłopiec miał szesnaście lat, został uprowadzony przez piratów do Irlandii i tam sprzedany jako niewolnik. Kupił go właściciel farmy. Przez kolejne lata chłopiec pracował jako pasterz, zajmował się świniami i owcami. W każdej wolnej chwili zgłębiał również swoją duchowość. Wiele modlił się i medytował. Szukał w Bogu pocieszenia i ratunku. Obiecywał też, że jeśli uda mu się uwolnić, to będzie głosił wiarę i zostanie kapłanem. Po sześciu latach udało mu się uciec na płynący do Galii statek. Po zejściu na ląd chłopak już wiedział, jakie jest jego przeznaczenie. Zgodnie z obietnicami postanowił zostać kapłanem. Wkrótce przyjął święcenia. Miał objawienie, by wrócić do Irlandii i tam rozpocząć pracę ewangelizacyjną. Kilka lat spędził w klasztorze i tam przyjmował nauki oraz studiował. Potem rozpoczął nauczanie. </w:t>
      </w:r>
    </w:p>
    <w:p w:rsidR="002775A2" w:rsidRPr="00904DAB" w:rsidRDefault="002775A2" w:rsidP="005017F8">
      <w:p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Działania św. Patryka zmierzały nie tylko do niesienia wiary, ale również do zbudowania struktur kościoła w Irlandii. Jako biskup założył on wiele kościołów i klasztorów. Zwieńczeniem jego pracy ewangelizacyjnej był chrzest kraju. Jeszcze za życia świętego Patryka pojawiły się liczne opowieści o czynionych przez niego cudach. Podobno czterdzieści dni spędził samotnie na Górze Świętego Patryka (</w:t>
      </w:r>
      <w:proofErr w:type="spellStart"/>
      <w:r w:rsidRPr="00904DAB">
        <w:rPr>
          <w:rFonts w:ascii="Verdana" w:eastAsia="Times New Roman" w:hAnsi="Verdana" w:cs="Times New Roman"/>
          <w:sz w:val="20"/>
          <w:szCs w:val="20"/>
          <w:lang w:eastAsia="pl-PL"/>
        </w:rPr>
        <w:t>Croagh</w:t>
      </w:r>
      <w:proofErr w:type="spellEnd"/>
      <w:r w:rsidRPr="00904DAB">
        <w:rPr>
          <w:rFonts w:ascii="Verdana" w:eastAsia="Times New Roman" w:hAnsi="Verdana" w:cs="Times New Roman"/>
          <w:sz w:val="20"/>
          <w:szCs w:val="20"/>
          <w:lang w:eastAsia="pl-PL"/>
        </w:rPr>
        <w:t xml:space="preserve"> Patrick). Modlił się tam i medytował. To wtedy spłynąć miała na niego niezwykła moc. Podobno od tego czasu leczył nawet najpoważniejsze choroby, a nawet zwracał życie umarłym. Święty Patryk przywracał wzrok niewidomym, głos niemym, pozwalał niepełnosprawnym znowu stanąć na własne nogi. Jednym z jego problemów w czasach niewoli były podobno obecne w okolicy </w:t>
      </w:r>
      <w:hyperlink r:id="rId17" w:history="1">
        <w:r w:rsidRPr="00904DAB">
          <w:rPr>
            <w:rFonts w:ascii="Verdana" w:eastAsia="Times New Roman" w:hAnsi="Verdana" w:cs="Times New Roman"/>
            <w:sz w:val="20"/>
            <w:szCs w:val="20"/>
            <w:lang w:eastAsia="pl-PL"/>
          </w:rPr>
          <w:t>węże</w:t>
        </w:r>
      </w:hyperlink>
      <w:r w:rsidRPr="00904DAB">
        <w:rPr>
          <w:rFonts w:ascii="Verdana" w:eastAsia="Times New Roman" w:hAnsi="Verdana" w:cs="Times New Roman"/>
          <w:sz w:val="20"/>
          <w:szCs w:val="20"/>
          <w:lang w:eastAsia="pl-PL"/>
        </w:rPr>
        <w:t xml:space="preserve">. Panicznie się ich bał. Według legend, po latach uwolnił Irlandię od tej plagi. Miał przegonić je drewnianą laską do morza. Naukowcy jednak podważają prawdziwość tej opowieści. Twierdzą, iż w owym czasie nie było na tych terenach węży. Święty Patryk zmarł 17 marca 461 roku i to właśnie dlatego co roku, w dniu rocznicy jego śmierci, obchodzone jest upamiętniające go święto narodowe. Sam biskup obwołany został patronem Irlandii. </w:t>
      </w:r>
    </w:p>
    <w:p w:rsidR="00904DAB" w:rsidRDefault="00904DAB" w:rsidP="005017F8">
      <w:pPr>
        <w:spacing w:before="100" w:beforeAutospacing="1" w:after="100" w:afterAutospacing="1" w:line="240" w:lineRule="auto"/>
        <w:jc w:val="both"/>
        <w:outlineLvl w:val="1"/>
        <w:rPr>
          <w:rFonts w:ascii="Verdana" w:eastAsia="Times New Roman" w:hAnsi="Verdana" w:cs="Times New Roman"/>
          <w:b/>
          <w:bCs/>
          <w:sz w:val="20"/>
          <w:szCs w:val="20"/>
          <w:lang w:eastAsia="pl-PL"/>
        </w:rPr>
      </w:pPr>
    </w:p>
    <w:p w:rsidR="00904DAB" w:rsidRDefault="00904DAB" w:rsidP="005017F8">
      <w:pPr>
        <w:spacing w:before="100" w:beforeAutospacing="1" w:after="100" w:afterAutospacing="1" w:line="240" w:lineRule="auto"/>
        <w:jc w:val="both"/>
        <w:outlineLvl w:val="1"/>
        <w:rPr>
          <w:rFonts w:ascii="Verdana" w:eastAsia="Times New Roman" w:hAnsi="Verdana" w:cs="Times New Roman"/>
          <w:b/>
          <w:bCs/>
          <w:sz w:val="20"/>
          <w:szCs w:val="20"/>
          <w:lang w:eastAsia="pl-PL"/>
        </w:rPr>
      </w:pPr>
    </w:p>
    <w:p w:rsidR="00904DAB" w:rsidRDefault="00904DAB" w:rsidP="005017F8">
      <w:pPr>
        <w:spacing w:before="100" w:beforeAutospacing="1" w:after="100" w:afterAutospacing="1" w:line="240" w:lineRule="auto"/>
        <w:jc w:val="both"/>
        <w:outlineLvl w:val="1"/>
        <w:rPr>
          <w:rFonts w:ascii="Verdana" w:eastAsia="Times New Roman" w:hAnsi="Verdana" w:cs="Times New Roman"/>
          <w:b/>
          <w:bCs/>
          <w:sz w:val="20"/>
          <w:szCs w:val="20"/>
          <w:lang w:eastAsia="pl-PL"/>
        </w:rPr>
      </w:pPr>
    </w:p>
    <w:p w:rsidR="002775A2" w:rsidRPr="00904DAB" w:rsidRDefault="002775A2" w:rsidP="005017F8">
      <w:pPr>
        <w:spacing w:before="100" w:beforeAutospacing="1" w:after="100" w:afterAutospacing="1" w:line="240" w:lineRule="auto"/>
        <w:jc w:val="both"/>
        <w:outlineLvl w:val="1"/>
        <w:rPr>
          <w:rFonts w:ascii="Verdana" w:eastAsia="Times New Roman" w:hAnsi="Verdana" w:cs="Times New Roman"/>
          <w:b/>
          <w:bCs/>
          <w:sz w:val="20"/>
          <w:szCs w:val="20"/>
          <w:lang w:eastAsia="pl-PL"/>
        </w:rPr>
      </w:pPr>
      <w:r w:rsidRPr="00904DAB">
        <w:rPr>
          <w:rFonts w:ascii="Verdana" w:eastAsia="Times New Roman" w:hAnsi="Verdana" w:cs="Times New Roman"/>
          <w:b/>
          <w:bCs/>
          <w:sz w:val="20"/>
          <w:szCs w:val="20"/>
          <w:lang w:eastAsia="pl-PL"/>
        </w:rPr>
        <w:lastRenderedPageBreak/>
        <w:t xml:space="preserve">Dzień świętego Patryka - jak się go świętuje? </w:t>
      </w:r>
    </w:p>
    <w:p w:rsidR="002775A2" w:rsidRPr="00904DAB" w:rsidRDefault="002775A2" w:rsidP="005017F8">
      <w:p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 xml:space="preserve">Dzień świętego Patryka jest największym świętem w Irlandii. To też dzień ustawowo wolny od pracy. Według tradycji kolorem tego święta jest zielony. Nawiązywać on ma do krajobrazów wyspy i do koniczyny </w:t>
      </w:r>
      <w:proofErr w:type="spellStart"/>
      <w:r w:rsidRPr="00904DAB">
        <w:rPr>
          <w:rFonts w:ascii="Verdana" w:eastAsia="Times New Roman" w:hAnsi="Verdana" w:cs="Times New Roman"/>
          <w:sz w:val="20"/>
          <w:szCs w:val="20"/>
          <w:lang w:eastAsia="pl-PL"/>
        </w:rPr>
        <w:t>shamrock</w:t>
      </w:r>
      <w:proofErr w:type="spellEnd"/>
      <w:r w:rsidRPr="00904DAB">
        <w:rPr>
          <w:rFonts w:ascii="Verdana" w:eastAsia="Times New Roman" w:hAnsi="Verdana" w:cs="Times New Roman"/>
          <w:sz w:val="20"/>
          <w:szCs w:val="20"/>
          <w:lang w:eastAsia="pl-PL"/>
        </w:rPr>
        <w:t xml:space="preserve">. To na jej przykładzie biskup miał tłumaczyć ludziom trudną do pojęcia istotę trójcy świętej. W dniu jego święta kolor ten jest wszechobecny. Według </w:t>
      </w:r>
      <w:hyperlink r:id="rId18" w:history="1">
        <w:r w:rsidRPr="00904DAB">
          <w:rPr>
            <w:rFonts w:ascii="Verdana" w:eastAsia="Times New Roman" w:hAnsi="Verdana" w:cs="Times New Roman"/>
            <w:sz w:val="20"/>
            <w:szCs w:val="20"/>
            <w:lang w:eastAsia="pl-PL"/>
          </w:rPr>
          <w:t>legend</w:t>
        </w:r>
      </w:hyperlink>
      <w:r w:rsidRPr="00904DAB">
        <w:rPr>
          <w:rFonts w:ascii="Verdana" w:eastAsia="Times New Roman" w:hAnsi="Verdana" w:cs="Times New Roman"/>
          <w:sz w:val="20"/>
          <w:szCs w:val="20"/>
          <w:lang w:eastAsia="pl-PL"/>
        </w:rPr>
        <w:t xml:space="preserve"> ubrania w tym kolorze nosiły również szanujące naturę wróżki. </w:t>
      </w:r>
    </w:p>
    <w:p w:rsidR="002775A2" w:rsidRPr="00904DAB" w:rsidRDefault="002775A2" w:rsidP="005017F8">
      <w:p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Irlandczycy zakładają zielone peruki, farbują włosy i zarost. W klapy ubrań wpinają symbol koniczyny, która przynosi pomyślność i szczęście. Ma również chronić przed czarną magią.</w:t>
      </w:r>
      <w:r w:rsidR="001B1704" w:rsidRPr="00904DAB">
        <w:rPr>
          <w:rFonts w:ascii="Verdana" w:eastAsia="Times New Roman" w:hAnsi="Verdana" w:cs="Times New Roman"/>
          <w:sz w:val="20"/>
          <w:szCs w:val="20"/>
          <w:lang w:eastAsia="pl-PL"/>
        </w:rPr>
        <w:t xml:space="preserve"> </w:t>
      </w:r>
      <w:r w:rsidRPr="00904DAB">
        <w:rPr>
          <w:rFonts w:ascii="Verdana" w:eastAsia="Times New Roman" w:hAnsi="Verdana" w:cs="Times New Roman"/>
          <w:sz w:val="20"/>
          <w:szCs w:val="20"/>
          <w:lang w:eastAsia="pl-PL"/>
        </w:rPr>
        <w:t xml:space="preserve">Wszędzie można kupić farbowane na zielono piwo. To nie jedyny alkohol, który jest tradycją w tym dniu. Irlandczycy chętnie piją tzw. dzban Patryka, czyli obowiązkową szklaneczkę whisky. Według legend nieuczciwa karczmarka oszukiwała klientów, nalewając do szklanek zbyt mało trunków. Biskup poszedł do niej i powiedział, że jeśli nie zaprzestanie tego procederu, to do jej karczmy zaczną przychodzić demony. Od tej pory kobieta była już uczciwa. </w:t>
      </w:r>
    </w:p>
    <w:p w:rsidR="002775A2" w:rsidRPr="00904DAB" w:rsidRDefault="002775A2" w:rsidP="005017F8">
      <w:p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 xml:space="preserve">W dniu świętego Patryka odbywają się huczne imprezy i parady. Obchody tego dnia wraz z emigrantami przeniosły się również do Stanów Zjednoczonych. Dzień świętego Patryka szybko zyskał popularność na całym niemal świecie. Wiele znanych budowli w tym dniu podświetlana jest na zielono. Zdarza się nawet, że na kolor ten barwi się także rzeki. Organizowane są również pokazy tańca irlandzkiego. Jest to tradycja wywodząca się z dawnych czasów, wprost od druidów. Niegdyś tańce miały magiczne znaczenie, były częścią skomplikowanych rytuałów pozwalających na </w:t>
      </w:r>
      <w:hyperlink r:id="rId19" w:history="1">
        <w:r w:rsidRPr="00904DAB">
          <w:rPr>
            <w:rFonts w:ascii="Verdana" w:eastAsia="Times New Roman" w:hAnsi="Verdana" w:cs="Times New Roman"/>
            <w:sz w:val="20"/>
            <w:szCs w:val="20"/>
            <w:lang w:eastAsia="pl-PL"/>
          </w:rPr>
          <w:t>kontaktowanie się z duchami</w:t>
        </w:r>
      </w:hyperlink>
      <w:r w:rsidRPr="00904DAB">
        <w:rPr>
          <w:rFonts w:ascii="Verdana" w:eastAsia="Times New Roman" w:hAnsi="Verdana" w:cs="Times New Roman"/>
          <w:sz w:val="20"/>
          <w:szCs w:val="20"/>
          <w:lang w:eastAsia="pl-PL"/>
        </w:rPr>
        <w:t xml:space="preserve">. </w:t>
      </w:r>
    </w:p>
    <w:p w:rsidR="002775A2" w:rsidRPr="00904DAB" w:rsidRDefault="002775A2" w:rsidP="005017F8">
      <w:pPr>
        <w:spacing w:before="100" w:beforeAutospacing="1" w:after="100" w:afterAutospacing="1" w:line="240" w:lineRule="auto"/>
        <w:jc w:val="both"/>
        <w:outlineLvl w:val="1"/>
        <w:rPr>
          <w:rFonts w:ascii="Verdana" w:eastAsia="Times New Roman" w:hAnsi="Verdana" w:cs="Times New Roman"/>
          <w:b/>
          <w:bCs/>
          <w:sz w:val="20"/>
          <w:szCs w:val="20"/>
          <w:lang w:eastAsia="pl-PL"/>
        </w:rPr>
      </w:pPr>
      <w:r w:rsidRPr="00904DAB">
        <w:rPr>
          <w:rFonts w:ascii="Verdana" w:eastAsia="Times New Roman" w:hAnsi="Verdana" w:cs="Times New Roman"/>
          <w:b/>
          <w:bCs/>
          <w:sz w:val="20"/>
          <w:szCs w:val="20"/>
          <w:lang w:eastAsia="pl-PL"/>
        </w:rPr>
        <w:t xml:space="preserve">Dzień świętego Patryka - przesądy </w:t>
      </w:r>
    </w:p>
    <w:p w:rsidR="002775A2" w:rsidRPr="00904DAB" w:rsidRDefault="002775A2" w:rsidP="005017F8">
      <w:p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 xml:space="preserve">Irlandczycy są niezwykle wyczuleni na dbałość o dobrą passę. Mają wiele przesądów mających </w:t>
      </w:r>
      <w:hyperlink r:id="rId20" w:history="1">
        <w:r w:rsidRPr="00904DAB">
          <w:rPr>
            <w:rFonts w:ascii="Verdana" w:eastAsia="Times New Roman" w:hAnsi="Verdana" w:cs="Times New Roman"/>
            <w:sz w:val="20"/>
            <w:szCs w:val="20"/>
            <w:lang w:eastAsia="pl-PL"/>
          </w:rPr>
          <w:t>odpędzać pecha</w:t>
        </w:r>
      </w:hyperlink>
      <w:r w:rsidRPr="00904DAB">
        <w:rPr>
          <w:rFonts w:ascii="Verdana" w:eastAsia="Times New Roman" w:hAnsi="Verdana" w:cs="Times New Roman"/>
          <w:sz w:val="20"/>
          <w:szCs w:val="20"/>
          <w:lang w:eastAsia="pl-PL"/>
        </w:rPr>
        <w:t xml:space="preserve"> i przyciągać szczęście. Fatalnym znakiem jest przewrócenie się krzesła, z którego właśnie wstaliśmy. Równie niebezpieczne jest spotkanie na swojej drodze konduktu żałobnego. Jeśli już na taki trafiliśmy, to należy do niego dołączyć i przejść kilka kroków. Jeśli tego nie zrobimy, to dusza zmarłego ściągnie na nas choroby, a nawet śmierć. </w:t>
      </w:r>
    </w:p>
    <w:p w:rsidR="002775A2" w:rsidRPr="00904DAB" w:rsidRDefault="002775A2" w:rsidP="005017F8">
      <w:p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 xml:space="preserve">Należy również zwrócić uwagę na swędzący od rana nos - zwiastuje on, iż rychło będziemy uczestniczyć w awanturze, a nawet bójce. Aby zapewnić sobie szczęście w nowym mieszkaniu, należy na pierwszą noc wybrać tę z piątku na sobotę. Inne dni nie dają już takiej gwarancji powodzenia. </w:t>
      </w:r>
    </w:p>
    <w:p w:rsidR="002775A2" w:rsidRPr="00904DAB" w:rsidRDefault="002775A2" w:rsidP="005017F8">
      <w:p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 xml:space="preserve">Według starych legend w Irlandii spotkać można skrzaty nazywane </w:t>
      </w:r>
      <w:proofErr w:type="spellStart"/>
      <w:r w:rsidRPr="00904DAB">
        <w:rPr>
          <w:rFonts w:ascii="Verdana" w:eastAsia="Times New Roman" w:hAnsi="Verdana" w:cs="Times New Roman"/>
          <w:sz w:val="20"/>
          <w:szCs w:val="20"/>
          <w:lang w:eastAsia="pl-PL"/>
        </w:rPr>
        <w:t>Leprechaunami</w:t>
      </w:r>
      <w:proofErr w:type="spellEnd"/>
      <w:r w:rsidRPr="00904DAB">
        <w:rPr>
          <w:rFonts w:ascii="Verdana" w:eastAsia="Times New Roman" w:hAnsi="Verdana" w:cs="Times New Roman"/>
          <w:sz w:val="20"/>
          <w:szCs w:val="20"/>
          <w:lang w:eastAsia="pl-PL"/>
        </w:rPr>
        <w:t xml:space="preserve">. Są to istoty złośliwe i obdarzone trudnym charakterem. Oswojenie ich jest prawdziwą sztuką. Mają zamiłowanie do alkoholu i fajki. Często zajmują się wyrobem butów. Trolle te na końcach tęczy mają schowki, w których ukryte są skarby i naczynia wypełnione złotymi monetami. Jeśli komuś uda się złapać </w:t>
      </w:r>
      <w:proofErr w:type="spellStart"/>
      <w:r w:rsidRPr="00904DAB">
        <w:rPr>
          <w:rFonts w:ascii="Verdana" w:eastAsia="Times New Roman" w:hAnsi="Verdana" w:cs="Times New Roman"/>
          <w:sz w:val="20"/>
          <w:szCs w:val="20"/>
          <w:lang w:eastAsia="pl-PL"/>
        </w:rPr>
        <w:t>Leprechauna</w:t>
      </w:r>
      <w:proofErr w:type="spellEnd"/>
      <w:r w:rsidRPr="00904DAB">
        <w:rPr>
          <w:rFonts w:ascii="Verdana" w:eastAsia="Times New Roman" w:hAnsi="Verdana" w:cs="Times New Roman"/>
          <w:sz w:val="20"/>
          <w:szCs w:val="20"/>
          <w:lang w:eastAsia="pl-PL"/>
        </w:rPr>
        <w:t xml:space="preserve"> i przechytrzyć go, to zdobędzie prawdziwe bogactwa. </w:t>
      </w:r>
    </w:p>
    <w:p w:rsidR="007A028B" w:rsidRPr="00904DAB" w:rsidRDefault="00904DAB" w:rsidP="005017F8">
      <w:pPr>
        <w:pStyle w:val="NormalnyWeb"/>
        <w:jc w:val="both"/>
        <w:rPr>
          <w:rFonts w:ascii="Verdana" w:hAnsi="Verdana"/>
          <w:bCs/>
          <w:sz w:val="20"/>
          <w:szCs w:val="20"/>
        </w:rPr>
      </w:pPr>
      <w:hyperlink r:id="rId21" w:history="1">
        <w:r w:rsidR="005017F8" w:rsidRPr="00904DAB">
          <w:rPr>
            <w:rStyle w:val="Hipercze"/>
            <w:rFonts w:ascii="Verdana" w:hAnsi="Verdana"/>
            <w:bCs/>
            <w:sz w:val="20"/>
            <w:szCs w:val="20"/>
          </w:rPr>
          <w:t>https://www.youtube.com/watch?v=vjEhqqqcqDQ</w:t>
        </w:r>
      </w:hyperlink>
    </w:p>
    <w:p w:rsidR="004D1090" w:rsidRPr="00904DAB" w:rsidRDefault="004D1090" w:rsidP="005017F8">
      <w:pPr>
        <w:pStyle w:val="NormalnyWeb"/>
        <w:jc w:val="both"/>
        <w:rPr>
          <w:rFonts w:ascii="Verdana" w:hAnsi="Verdana"/>
          <w:bCs/>
          <w:sz w:val="20"/>
          <w:szCs w:val="20"/>
        </w:rPr>
      </w:pPr>
    </w:p>
    <w:p w:rsidR="00BC2D36" w:rsidRPr="00904DAB" w:rsidRDefault="00BC2D36" w:rsidP="005017F8">
      <w:pPr>
        <w:pStyle w:val="NormalnyWeb"/>
        <w:jc w:val="both"/>
        <w:rPr>
          <w:rStyle w:val="Pogrubienie"/>
          <w:rFonts w:ascii="Verdana" w:hAnsi="Verdana"/>
          <w:color w:val="C00000"/>
          <w:sz w:val="20"/>
          <w:szCs w:val="20"/>
        </w:rPr>
      </w:pPr>
    </w:p>
    <w:p w:rsidR="00BC2D36" w:rsidRPr="00904DAB" w:rsidRDefault="00BC2D36" w:rsidP="005017F8">
      <w:pPr>
        <w:pStyle w:val="NormalnyWeb"/>
        <w:jc w:val="both"/>
        <w:rPr>
          <w:rStyle w:val="Pogrubienie"/>
          <w:rFonts w:ascii="Verdana" w:hAnsi="Verdana"/>
          <w:color w:val="C00000"/>
          <w:sz w:val="20"/>
          <w:szCs w:val="20"/>
        </w:rPr>
      </w:pPr>
    </w:p>
    <w:p w:rsidR="00BC2D36" w:rsidRPr="00904DAB" w:rsidRDefault="00BC2D36" w:rsidP="005017F8">
      <w:pPr>
        <w:pStyle w:val="NormalnyWeb"/>
        <w:jc w:val="both"/>
        <w:rPr>
          <w:rStyle w:val="Pogrubienie"/>
          <w:rFonts w:ascii="Verdana" w:hAnsi="Verdana"/>
          <w:color w:val="C00000"/>
          <w:sz w:val="20"/>
          <w:szCs w:val="20"/>
        </w:rPr>
      </w:pPr>
    </w:p>
    <w:p w:rsidR="00C46E75" w:rsidRPr="00904DAB" w:rsidRDefault="00C46E75" w:rsidP="005017F8">
      <w:pPr>
        <w:pStyle w:val="NormalnyWeb"/>
        <w:jc w:val="both"/>
        <w:rPr>
          <w:rFonts w:ascii="Verdana" w:hAnsi="Verdana"/>
          <w:b/>
          <w:color w:val="C00000"/>
        </w:rPr>
      </w:pPr>
      <w:r w:rsidRPr="00904DAB">
        <w:rPr>
          <w:rStyle w:val="Pogrubienie"/>
          <w:rFonts w:ascii="Verdana" w:hAnsi="Verdana"/>
          <w:color w:val="C00000"/>
        </w:rPr>
        <w:lastRenderedPageBreak/>
        <w:t>CZWARTEK 18</w:t>
      </w:r>
      <w:r w:rsidR="007A028B" w:rsidRPr="00904DAB">
        <w:rPr>
          <w:rStyle w:val="Pogrubienie"/>
          <w:rFonts w:ascii="Verdana" w:hAnsi="Verdana"/>
          <w:color w:val="C00000"/>
        </w:rPr>
        <w:t xml:space="preserve">.03.2021 r. </w:t>
      </w:r>
      <w:r w:rsidR="007A028B" w:rsidRPr="00904DAB">
        <w:rPr>
          <w:rStyle w:val="Pogrubienie"/>
          <w:rFonts w:ascii="Verdana" w:hAnsi="Verdana"/>
          <w:b w:val="0"/>
          <w:color w:val="C00000"/>
        </w:rPr>
        <w:t>–</w:t>
      </w:r>
      <w:r w:rsidR="007A028B" w:rsidRPr="00904DAB">
        <w:rPr>
          <w:rFonts w:ascii="Verdana" w:hAnsi="Verdana"/>
          <w:b/>
          <w:color w:val="C00000"/>
        </w:rPr>
        <w:t xml:space="preserve"> </w:t>
      </w:r>
      <w:r w:rsidRPr="00904DAB">
        <w:rPr>
          <w:rFonts w:ascii="Verdana" w:hAnsi="Verdana"/>
          <w:b/>
          <w:color w:val="C00000"/>
        </w:rPr>
        <w:t>Europejski Dzień Mózgu</w:t>
      </w:r>
    </w:p>
    <w:p w:rsidR="001B1704" w:rsidRPr="00904DAB" w:rsidRDefault="001B1704" w:rsidP="005017F8">
      <w:pPr>
        <w:pStyle w:val="NormalnyWeb"/>
        <w:jc w:val="both"/>
        <w:rPr>
          <w:rFonts w:ascii="Verdana" w:hAnsi="Verdana"/>
          <w:b/>
          <w:color w:val="C00000"/>
          <w:sz w:val="20"/>
          <w:szCs w:val="20"/>
        </w:rPr>
      </w:pPr>
    </w:p>
    <w:p w:rsidR="001B1704" w:rsidRPr="00904DAB" w:rsidRDefault="00C46E75" w:rsidP="005017F8">
      <w:pPr>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 xml:space="preserve">1. </w:t>
      </w:r>
    </w:p>
    <w:p w:rsidR="00C46E75" w:rsidRPr="00904DAB" w:rsidRDefault="00BC2D36" w:rsidP="005017F8">
      <w:pPr>
        <w:jc w:val="both"/>
        <w:rPr>
          <w:rFonts w:ascii="Verdana" w:eastAsia="Times New Roman" w:hAnsi="Verdana" w:cs="Times New Roman"/>
          <w:sz w:val="20"/>
          <w:szCs w:val="20"/>
          <w:lang w:eastAsia="pl-PL"/>
        </w:rPr>
      </w:pPr>
      <w:r w:rsidRPr="00904DAB">
        <w:rPr>
          <w:rFonts w:ascii="Verdana" w:eastAsia="Times New Roman" w:hAnsi="Verdana" w:cs="Times New Roman"/>
          <w:noProof/>
          <w:sz w:val="20"/>
          <w:szCs w:val="20"/>
          <w:lang w:eastAsia="pl-PL"/>
        </w:rPr>
        <w:drawing>
          <wp:anchor distT="0" distB="0" distL="114300" distR="114300" simplePos="0" relativeHeight="251665408" behindDoc="1" locked="0" layoutInCell="1" allowOverlap="1">
            <wp:simplePos x="0" y="0"/>
            <wp:positionH relativeFrom="column">
              <wp:posOffset>3620770</wp:posOffset>
            </wp:positionH>
            <wp:positionV relativeFrom="paragraph">
              <wp:posOffset>144145</wp:posOffset>
            </wp:positionV>
            <wp:extent cx="2354580" cy="1295400"/>
            <wp:effectExtent l="133350" t="76200" r="83820" b="133350"/>
            <wp:wrapTight wrapText="bothSides">
              <wp:wrapPolygon edited="0">
                <wp:start x="874" y="-1271"/>
                <wp:lineTo x="-1223" y="-635"/>
                <wp:lineTo x="-1049" y="20965"/>
                <wp:lineTo x="699" y="23506"/>
                <wp:lineTo x="20272" y="23506"/>
                <wp:lineTo x="20447" y="22871"/>
                <wp:lineTo x="22019" y="20012"/>
                <wp:lineTo x="22194" y="4447"/>
                <wp:lineTo x="20272" y="-318"/>
                <wp:lineTo x="20097" y="-1271"/>
                <wp:lineTo x="874" y="-1271"/>
              </wp:wrapPolygon>
            </wp:wrapTight>
            <wp:docPr id="8" name="Obraz 8" descr="https://na-pamiec.pl/wp-content/upload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a-pamiec.pl/wp-content/uploads/8.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54580" cy="12954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C46E75" w:rsidRPr="00904DAB">
        <w:rPr>
          <w:rFonts w:ascii="Verdana" w:eastAsia="Times New Roman" w:hAnsi="Verdana" w:cs="Times New Roman"/>
          <w:sz w:val="20"/>
          <w:szCs w:val="20"/>
          <w:lang w:eastAsia="pl-PL"/>
        </w:rPr>
        <w:t>Ćwiczenia na pamięć i trening mózgu dla seniorów.</w:t>
      </w:r>
    </w:p>
    <w:p w:rsidR="00BC2D36" w:rsidRPr="00904DAB" w:rsidRDefault="00BC2D36" w:rsidP="005017F8">
      <w:pPr>
        <w:jc w:val="both"/>
        <w:rPr>
          <w:rFonts w:ascii="Verdana" w:eastAsia="Times New Roman" w:hAnsi="Verdana" w:cs="Times New Roman"/>
          <w:sz w:val="20"/>
          <w:szCs w:val="20"/>
          <w:lang w:eastAsia="pl-PL"/>
        </w:rPr>
      </w:pPr>
    </w:p>
    <w:p w:rsidR="00C46E75" w:rsidRPr="00904DAB" w:rsidRDefault="00C46E75" w:rsidP="005017F8">
      <w:pPr>
        <w:spacing w:after="0"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Należy kliknąć na podane linki: </w:t>
      </w:r>
    </w:p>
    <w:p w:rsidR="00C46E75" w:rsidRPr="00904DAB" w:rsidRDefault="00C46E75" w:rsidP="005017F8">
      <w:pPr>
        <w:spacing w:after="0" w:line="240" w:lineRule="auto"/>
        <w:jc w:val="both"/>
        <w:rPr>
          <w:rFonts w:ascii="Verdana" w:eastAsia="Times New Roman" w:hAnsi="Verdana" w:cs="Times New Roman"/>
          <w:sz w:val="20"/>
          <w:szCs w:val="20"/>
          <w:lang w:eastAsia="pl-PL"/>
        </w:rPr>
      </w:pPr>
    </w:p>
    <w:p w:rsidR="00C46E75" w:rsidRPr="00904DAB" w:rsidRDefault="00904DAB" w:rsidP="005017F8">
      <w:pPr>
        <w:spacing w:after="0" w:line="240" w:lineRule="auto"/>
        <w:jc w:val="both"/>
        <w:rPr>
          <w:rFonts w:ascii="Verdana" w:eastAsia="Times New Roman" w:hAnsi="Verdana" w:cs="Times New Roman"/>
          <w:sz w:val="20"/>
          <w:szCs w:val="20"/>
          <w:lang w:eastAsia="pl-PL"/>
        </w:rPr>
      </w:pPr>
      <w:hyperlink r:id="rId23" w:history="1">
        <w:r w:rsidR="00C46E75" w:rsidRPr="00904DAB">
          <w:rPr>
            <w:rFonts w:ascii="Verdana" w:eastAsia="Times New Roman" w:hAnsi="Verdana" w:cs="Times New Roman"/>
            <w:color w:val="0000FF"/>
            <w:sz w:val="20"/>
            <w:szCs w:val="20"/>
            <w:u w:val="single"/>
            <w:lang w:eastAsia="pl-PL"/>
          </w:rPr>
          <w:t>https://www.youtube.com/watch?v=z6QpUxtymm8</w:t>
        </w:r>
      </w:hyperlink>
    </w:p>
    <w:p w:rsidR="00C46E75" w:rsidRPr="00904DAB" w:rsidRDefault="00C46E75" w:rsidP="005017F8">
      <w:pPr>
        <w:spacing w:after="0" w:line="240" w:lineRule="auto"/>
        <w:jc w:val="both"/>
        <w:rPr>
          <w:rFonts w:ascii="Verdana" w:eastAsia="Times New Roman" w:hAnsi="Verdana" w:cs="Times New Roman"/>
          <w:sz w:val="20"/>
          <w:szCs w:val="20"/>
          <w:lang w:eastAsia="pl-PL"/>
        </w:rPr>
      </w:pPr>
    </w:p>
    <w:p w:rsidR="00C46E75" w:rsidRPr="00904DAB" w:rsidRDefault="00904DAB" w:rsidP="005017F8">
      <w:pPr>
        <w:pStyle w:val="NormalnyWeb"/>
        <w:jc w:val="both"/>
        <w:rPr>
          <w:rFonts w:ascii="Verdana" w:hAnsi="Verdana"/>
          <w:sz w:val="20"/>
          <w:szCs w:val="20"/>
        </w:rPr>
      </w:pPr>
      <w:hyperlink r:id="rId24" w:tgtFrame="_self" w:history="1">
        <w:r w:rsidR="00C46E75" w:rsidRPr="00904DAB">
          <w:rPr>
            <w:rStyle w:val="Hipercze"/>
            <w:rFonts w:ascii="Verdana" w:hAnsi="Verdana"/>
            <w:sz w:val="20"/>
            <w:szCs w:val="20"/>
          </w:rPr>
          <w:t xml:space="preserve">https://www.youtube.com/watch?v=1SEZOX9qqHc </w:t>
        </w:r>
      </w:hyperlink>
    </w:p>
    <w:p w:rsidR="00BC2D36" w:rsidRPr="00904DAB" w:rsidRDefault="00BC2D36" w:rsidP="005017F8">
      <w:pPr>
        <w:spacing w:after="0" w:line="240" w:lineRule="auto"/>
        <w:jc w:val="both"/>
        <w:rPr>
          <w:rFonts w:ascii="Verdana" w:eastAsia="Times New Roman" w:hAnsi="Verdana" w:cs="Times New Roman"/>
          <w:sz w:val="20"/>
          <w:szCs w:val="20"/>
          <w:lang w:eastAsia="pl-PL"/>
        </w:rPr>
      </w:pPr>
    </w:p>
    <w:p w:rsidR="001B1704" w:rsidRPr="00904DAB" w:rsidRDefault="00C46E75" w:rsidP="005017F8">
      <w:pPr>
        <w:spacing w:after="0"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2. </w:t>
      </w:r>
    </w:p>
    <w:p w:rsidR="00BC2D36" w:rsidRPr="00904DAB" w:rsidRDefault="00BC2D36" w:rsidP="005017F8">
      <w:pPr>
        <w:spacing w:after="0" w:line="240" w:lineRule="auto"/>
        <w:jc w:val="both"/>
        <w:rPr>
          <w:rFonts w:ascii="Verdana" w:eastAsia="Times New Roman" w:hAnsi="Verdana" w:cs="Times New Roman"/>
          <w:sz w:val="20"/>
          <w:szCs w:val="20"/>
          <w:lang w:eastAsia="pl-PL"/>
        </w:rPr>
      </w:pPr>
    </w:p>
    <w:p w:rsidR="00C46E75" w:rsidRPr="00904DAB" w:rsidRDefault="00C46E75" w:rsidP="005017F8">
      <w:pPr>
        <w:spacing w:after="0"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b/>
          <w:i/>
          <w:sz w:val="20"/>
          <w:szCs w:val="20"/>
          <w:lang w:eastAsia="pl-PL"/>
        </w:rPr>
        <w:t>Iluzje optyczne</w:t>
      </w:r>
      <w:r w:rsidR="00BC2D36" w:rsidRPr="00904DAB">
        <w:rPr>
          <w:rFonts w:ascii="Verdana" w:eastAsia="Times New Roman" w:hAnsi="Verdana" w:cs="Times New Roman"/>
          <w:sz w:val="20"/>
          <w:szCs w:val="20"/>
          <w:lang w:eastAsia="pl-PL"/>
        </w:rPr>
        <w:t xml:space="preserve"> -</w:t>
      </w:r>
      <w:r w:rsidRPr="00904DAB">
        <w:rPr>
          <w:rFonts w:ascii="Verdana" w:eastAsia="Times New Roman" w:hAnsi="Verdana" w:cs="Times New Roman"/>
          <w:sz w:val="20"/>
          <w:szCs w:val="20"/>
          <w:lang w:eastAsia="pl-PL"/>
        </w:rPr>
        <w:t xml:space="preserve"> są, co najmniej, podstępne. Wierzymy w to, co widzimy wierząc, że nikt nie może oszukać naszych oczu. Jednak na niektórych obrazach możemy dostrzec rzeczy, których tam rzeczywiście nie ma. To dlatego, że nie widzimy oczami, ale mózgiem. A mózg z łatwością można oszukać. Można widzieć jedną rzecz, ale ktoś inny będzie przekonywał, że to coś innego. Do obejrzenia filmik po kliknięciu na podany link: </w:t>
      </w:r>
    </w:p>
    <w:p w:rsidR="00C46E75" w:rsidRPr="00904DAB" w:rsidRDefault="00C46E75" w:rsidP="005017F8">
      <w:pPr>
        <w:spacing w:after="0" w:line="240" w:lineRule="auto"/>
        <w:jc w:val="both"/>
        <w:rPr>
          <w:rFonts w:ascii="Verdana" w:eastAsia="Times New Roman" w:hAnsi="Verdana" w:cs="Times New Roman"/>
          <w:sz w:val="20"/>
          <w:szCs w:val="20"/>
          <w:lang w:eastAsia="pl-PL"/>
        </w:rPr>
      </w:pPr>
    </w:p>
    <w:p w:rsidR="00C46E75" w:rsidRPr="00904DAB" w:rsidRDefault="00904DAB" w:rsidP="005017F8">
      <w:pPr>
        <w:spacing w:after="0" w:line="240" w:lineRule="auto"/>
        <w:jc w:val="both"/>
        <w:rPr>
          <w:rFonts w:ascii="Verdana" w:eastAsia="Times New Roman" w:hAnsi="Verdana" w:cs="Times New Roman"/>
          <w:sz w:val="20"/>
          <w:szCs w:val="20"/>
          <w:lang w:eastAsia="pl-PL"/>
        </w:rPr>
      </w:pPr>
      <w:hyperlink r:id="rId25" w:history="1">
        <w:r w:rsidR="00C46E75" w:rsidRPr="00904DAB">
          <w:rPr>
            <w:rFonts w:ascii="Verdana" w:eastAsia="Times New Roman" w:hAnsi="Verdana" w:cs="Times New Roman"/>
            <w:color w:val="0000FF"/>
            <w:sz w:val="20"/>
            <w:szCs w:val="20"/>
            <w:u w:val="single"/>
            <w:lang w:eastAsia="pl-PL"/>
          </w:rPr>
          <w:t>https://www.youtube.com/watch?v=woCNZs7iJdY</w:t>
        </w:r>
      </w:hyperlink>
    </w:p>
    <w:p w:rsidR="00C46E75" w:rsidRPr="00904DAB" w:rsidRDefault="00C46E75" w:rsidP="005017F8">
      <w:pPr>
        <w:spacing w:after="0" w:line="240" w:lineRule="auto"/>
        <w:jc w:val="both"/>
        <w:rPr>
          <w:rFonts w:ascii="Verdana" w:eastAsia="Times New Roman" w:hAnsi="Verdana" w:cs="Times New Roman"/>
          <w:sz w:val="20"/>
          <w:szCs w:val="20"/>
          <w:lang w:eastAsia="pl-PL"/>
        </w:rPr>
      </w:pPr>
    </w:p>
    <w:p w:rsidR="001B1704" w:rsidRPr="00904DAB" w:rsidRDefault="00C46E75" w:rsidP="005017F8">
      <w:pPr>
        <w:pStyle w:val="NormalnyWeb"/>
        <w:jc w:val="both"/>
        <w:rPr>
          <w:rFonts w:ascii="Verdana" w:hAnsi="Verdana"/>
          <w:b/>
          <w:bCs/>
          <w:sz w:val="20"/>
          <w:szCs w:val="20"/>
        </w:rPr>
      </w:pPr>
      <w:r w:rsidRPr="00904DAB">
        <w:rPr>
          <w:rFonts w:ascii="Verdana" w:hAnsi="Verdana"/>
          <w:sz w:val="20"/>
          <w:szCs w:val="20"/>
        </w:rPr>
        <w:t>3.</w:t>
      </w:r>
      <w:r w:rsidRPr="00904DAB">
        <w:rPr>
          <w:rFonts w:ascii="Verdana" w:hAnsi="Verdana"/>
          <w:b/>
          <w:bCs/>
          <w:sz w:val="20"/>
          <w:szCs w:val="20"/>
        </w:rPr>
        <w:t xml:space="preserve"> </w:t>
      </w:r>
    </w:p>
    <w:p w:rsidR="00C46E75" w:rsidRPr="00904DAB" w:rsidRDefault="00C46E75" w:rsidP="005017F8">
      <w:pPr>
        <w:pStyle w:val="NormalnyWeb"/>
        <w:jc w:val="both"/>
        <w:rPr>
          <w:rFonts w:ascii="Verdana" w:hAnsi="Verdana"/>
          <w:b/>
          <w:i/>
          <w:sz w:val="20"/>
          <w:szCs w:val="20"/>
        </w:rPr>
      </w:pPr>
      <w:r w:rsidRPr="00904DAB">
        <w:rPr>
          <w:rFonts w:ascii="Verdana" w:hAnsi="Verdana"/>
          <w:b/>
          <w:bCs/>
          <w:i/>
          <w:sz w:val="20"/>
          <w:szCs w:val="20"/>
        </w:rPr>
        <w:t>CIEKAWOSTKI - Liczby nie kłamią</w:t>
      </w:r>
      <w:r w:rsidR="001B1704" w:rsidRPr="00904DAB">
        <w:rPr>
          <w:rFonts w:ascii="Verdana" w:hAnsi="Verdana"/>
          <w:b/>
          <w:bCs/>
          <w:i/>
          <w:sz w:val="20"/>
          <w:szCs w:val="20"/>
        </w:rPr>
        <w:t>.</w:t>
      </w:r>
    </w:p>
    <w:p w:rsidR="00C46E75" w:rsidRPr="00904DAB" w:rsidRDefault="00C46E75" w:rsidP="005017F8">
      <w:p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Otaczający świat niejednokrotnie nas zdumiewa. A gdyby tak przyjrzeć się różnym zjawiskom wyrażonym w liczbach? Efekt WOW gwarantowany! </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DNA człowieka i banana pokrywa się w 50%…</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natomiast DNA człowieka i małpy aż w 97%.</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Każdego roku w polskich lasach rośnie ok. 20 tys. ton grzybów.</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Język żyrafy osiąga imponującą długość 50cm.</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Rekordzista świata potrzebował na ułożenie kostki Rubika 4,74 sek.</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W małej puszce napoju gazowanego zazwyczaj znajduje się 7 kostek cukru.</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-41⁰C to najniższa temperatura odnotowana w Polsce. Miało to miejsce w 1940r w Siedlcach.</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Ważki potrafią osiągać prędkość 50km/h.</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W ciągu jednego dnia nasze oczy są zamknięte podczas mrugania łącznie przez 30min.</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Strusie jajo jest 25 razy cięższe od jajka kurzego.</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Niektóre gatunki żółwi potrafią żyć 200 lat.</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II Wojna Światowa pochłonęła 50 milionów ofiar.</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Struś osiąga prędkość 70km/h.</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Najwyższy budynek świata (</w:t>
      </w:r>
      <w:proofErr w:type="spellStart"/>
      <w:r w:rsidRPr="00904DAB">
        <w:rPr>
          <w:rFonts w:ascii="Verdana" w:eastAsia="Times New Roman" w:hAnsi="Verdana" w:cs="Times New Roman"/>
          <w:sz w:val="20"/>
          <w:szCs w:val="20"/>
          <w:lang w:eastAsia="pl-PL"/>
        </w:rPr>
        <w:t>Burdż</w:t>
      </w:r>
      <w:proofErr w:type="spellEnd"/>
      <w:r w:rsidRPr="00904DAB">
        <w:rPr>
          <w:rFonts w:ascii="Verdana" w:eastAsia="Times New Roman" w:hAnsi="Verdana" w:cs="Times New Roman"/>
          <w:sz w:val="20"/>
          <w:szCs w:val="20"/>
          <w:lang w:eastAsia="pl-PL"/>
        </w:rPr>
        <w:t xml:space="preserve"> Chalifa w Dubaju) ma wysokość 828m.</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Statystyczny Polak zjada w ciągu roku 1 kg ketchupu oraz 1,5 kg majonezu.</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Jajko ptaka kiwi waży 25% jego masy ciała.</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Spadochron został wynaleziony ponad 100lat wcześniej niż samolot.</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Największa cytryna na świecie ważyła 5,26kg.</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 xml:space="preserve">Na świecie sprzedało się 30 milionów sztuk </w:t>
      </w:r>
      <w:proofErr w:type="spellStart"/>
      <w:r w:rsidRPr="00904DAB">
        <w:rPr>
          <w:rFonts w:ascii="Verdana" w:eastAsia="Times New Roman" w:hAnsi="Verdana" w:cs="Times New Roman"/>
          <w:sz w:val="20"/>
          <w:szCs w:val="20"/>
          <w:lang w:eastAsia="pl-PL"/>
        </w:rPr>
        <w:t>Commodore</w:t>
      </w:r>
      <w:proofErr w:type="spellEnd"/>
      <w:r w:rsidRPr="00904DAB">
        <w:rPr>
          <w:rFonts w:ascii="Verdana" w:eastAsia="Times New Roman" w:hAnsi="Verdana" w:cs="Times New Roman"/>
          <w:sz w:val="20"/>
          <w:szCs w:val="20"/>
          <w:lang w:eastAsia="pl-PL"/>
        </w:rPr>
        <w:t xml:space="preserve"> C64</w:t>
      </w:r>
    </w:p>
    <w:p w:rsidR="00C46E75" w:rsidRPr="00904DAB" w:rsidRDefault="00C46E75" w:rsidP="005017F8">
      <w:pPr>
        <w:numPr>
          <w:ilvl w:val="0"/>
          <w:numId w:val="1"/>
        </w:numPr>
        <w:spacing w:before="100" w:beforeAutospacing="1" w:after="100" w:afterAutospacing="1" w:line="240" w:lineRule="auto"/>
        <w:jc w:val="both"/>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W granacie znajduje się ponad 600 jadalnych pestek.</w:t>
      </w:r>
    </w:p>
    <w:p w:rsidR="001B1704" w:rsidRPr="00904DAB" w:rsidRDefault="001B1704" w:rsidP="005017F8">
      <w:pPr>
        <w:pStyle w:val="NormalnyWeb"/>
        <w:jc w:val="both"/>
        <w:rPr>
          <w:rStyle w:val="Pogrubienie"/>
          <w:rFonts w:ascii="Verdana" w:hAnsi="Verdana"/>
          <w:color w:val="C00000"/>
          <w:sz w:val="20"/>
          <w:szCs w:val="20"/>
        </w:rPr>
      </w:pPr>
    </w:p>
    <w:p w:rsidR="00E35A1A" w:rsidRDefault="007A028B" w:rsidP="005017F8">
      <w:pPr>
        <w:pStyle w:val="NormalnyWeb"/>
        <w:jc w:val="both"/>
        <w:rPr>
          <w:rStyle w:val="Pogrubienie"/>
          <w:rFonts w:ascii="Verdana" w:hAnsi="Verdana"/>
          <w:color w:val="C00000"/>
        </w:rPr>
      </w:pPr>
      <w:r w:rsidRPr="00904DAB">
        <w:rPr>
          <w:rStyle w:val="Pogrubienie"/>
          <w:rFonts w:ascii="Verdana" w:hAnsi="Verdana"/>
          <w:color w:val="C00000"/>
        </w:rPr>
        <w:t>PIĄTEK 19</w:t>
      </w:r>
      <w:r w:rsidR="00E35A1A" w:rsidRPr="00904DAB">
        <w:rPr>
          <w:rStyle w:val="Pogrubienie"/>
          <w:rFonts w:ascii="Verdana" w:hAnsi="Verdana"/>
          <w:color w:val="C00000"/>
        </w:rPr>
        <w:t xml:space="preserve">.03.2021 r. </w:t>
      </w:r>
    </w:p>
    <w:p w:rsidR="00904DAB" w:rsidRPr="00904DAB" w:rsidRDefault="00904DAB" w:rsidP="005017F8">
      <w:pPr>
        <w:pStyle w:val="NormalnyWeb"/>
        <w:jc w:val="both"/>
        <w:rPr>
          <w:rStyle w:val="Pogrubienie"/>
          <w:rFonts w:ascii="Verdana" w:hAnsi="Verdana"/>
          <w:color w:val="C00000"/>
        </w:rPr>
      </w:pPr>
      <w:bookmarkStart w:id="0" w:name="_GoBack"/>
      <w:bookmarkEnd w:id="0"/>
    </w:p>
    <w:p w:rsidR="007A028B" w:rsidRPr="00904DAB" w:rsidRDefault="00E35A1A" w:rsidP="005017F8">
      <w:pPr>
        <w:pStyle w:val="NormalnyWeb"/>
        <w:jc w:val="both"/>
        <w:rPr>
          <w:rFonts w:ascii="Verdana" w:hAnsi="Verdana"/>
          <w:sz w:val="20"/>
          <w:szCs w:val="20"/>
        </w:rPr>
      </w:pPr>
      <w:r w:rsidRPr="00904DAB">
        <w:rPr>
          <w:rStyle w:val="Pogrubienie"/>
          <w:rFonts w:ascii="Verdana" w:hAnsi="Verdana"/>
          <w:b w:val="0"/>
          <w:sz w:val="20"/>
          <w:szCs w:val="20"/>
        </w:rPr>
        <w:t>1.</w:t>
      </w:r>
      <w:r w:rsidRPr="00904DAB">
        <w:rPr>
          <w:rStyle w:val="Pogrubienie"/>
          <w:rFonts w:ascii="Verdana" w:hAnsi="Verdana"/>
          <w:sz w:val="20"/>
          <w:szCs w:val="20"/>
        </w:rPr>
        <w:t xml:space="preserve"> </w:t>
      </w:r>
      <w:r w:rsidR="007A028B" w:rsidRPr="00904DAB">
        <w:rPr>
          <w:rFonts w:ascii="Verdana" w:hAnsi="Verdana"/>
          <w:sz w:val="20"/>
          <w:szCs w:val="20"/>
        </w:rPr>
        <w:t>Deser budyniowy- szybki i smaczny:</w:t>
      </w:r>
    </w:p>
    <w:p w:rsidR="007A028B" w:rsidRPr="00904DAB" w:rsidRDefault="00904DAB" w:rsidP="005017F8">
      <w:pPr>
        <w:pStyle w:val="NormalnyWeb"/>
        <w:jc w:val="both"/>
        <w:rPr>
          <w:rStyle w:val="Hipercze"/>
          <w:rFonts w:ascii="Verdana" w:hAnsi="Verdana"/>
          <w:sz w:val="20"/>
          <w:szCs w:val="20"/>
        </w:rPr>
      </w:pPr>
      <w:hyperlink r:id="rId26" w:tgtFrame="_self" w:history="1">
        <w:r w:rsidR="007A028B" w:rsidRPr="00904DAB">
          <w:rPr>
            <w:rStyle w:val="Hipercze"/>
            <w:rFonts w:ascii="Verdana" w:hAnsi="Verdana"/>
            <w:sz w:val="20"/>
            <w:szCs w:val="20"/>
          </w:rPr>
          <w:t>https://www.youtube.com/watch?v=CpHNFLvQ0Xo</w:t>
        </w:r>
      </w:hyperlink>
    </w:p>
    <w:p w:rsidR="001B1704" w:rsidRPr="00904DAB" w:rsidRDefault="001B1704" w:rsidP="005017F8">
      <w:pPr>
        <w:pStyle w:val="NormalnyWeb"/>
        <w:jc w:val="both"/>
        <w:rPr>
          <w:rFonts w:ascii="Verdana" w:hAnsi="Verdana"/>
          <w:sz w:val="20"/>
          <w:szCs w:val="20"/>
        </w:rPr>
      </w:pPr>
      <w:r w:rsidRPr="00904DAB">
        <w:rPr>
          <w:rStyle w:val="Hipercze"/>
          <w:rFonts w:ascii="Verdana" w:hAnsi="Verdana"/>
          <w:noProof/>
          <w:sz w:val="20"/>
          <w:szCs w:val="20"/>
        </w:rPr>
        <w:drawing>
          <wp:anchor distT="0" distB="0" distL="114300" distR="114300" simplePos="0" relativeHeight="251663360" behindDoc="1" locked="0" layoutInCell="1" allowOverlap="1">
            <wp:simplePos x="0" y="0"/>
            <wp:positionH relativeFrom="column">
              <wp:posOffset>2643505</wp:posOffset>
            </wp:positionH>
            <wp:positionV relativeFrom="paragraph">
              <wp:posOffset>276225</wp:posOffset>
            </wp:positionV>
            <wp:extent cx="3152775" cy="1773555"/>
            <wp:effectExtent l="190500" t="190500" r="200025" b="188595"/>
            <wp:wrapTight wrapText="bothSides">
              <wp:wrapPolygon edited="0">
                <wp:start x="261" y="-2320"/>
                <wp:lineTo x="-1305" y="-1856"/>
                <wp:lineTo x="-1305" y="20881"/>
                <wp:lineTo x="261" y="23665"/>
                <wp:lineTo x="21274" y="23665"/>
                <wp:lineTo x="21404" y="23201"/>
                <wp:lineTo x="22840" y="20649"/>
                <wp:lineTo x="22840" y="1856"/>
                <wp:lineTo x="21404" y="-1624"/>
                <wp:lineTo x="21274" y="-2320"/>
                <wp:lineTo x="261" y="-2320"/>
              </wp:wrapPolygon>
            </wp:wrapTight>
            <wp:docPr id="6" name="Obraz 6" descr="C:\Users\mops2\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ps2\Desktop\maxresdefault.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52775" cy="177355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4F68D3" w:rsidRPr="00904DAB" w:rsidRDefault="004F68D3" w:rsidP="005017F8">
      <w:pPr>
        <w:pStyle w:val="NormalnyWeb"/>
        <w:jc w:val="both"/>
        <w:rPr>
          <w:rStyle w:val="style-scope"/>
          <w:rFonts w:ascii="Verdana" w:hAnsi="Verdana"/>
          <w:sz w:val="20"/>
          <w:szCs w:val="20"/>
        </w:rPr>
      </w:pPr>
      <w:r w:rsidRPr="00904DAB">
        <w:rPr>
          <w:rStyle w:val="style-scope"/>
          <w:rFonts w:ascii="Verdana" w:hAnsi="Verdana"/>
          <w:sz w:val="20"/>
          <w:szCs w:val="20"/>
        </w:rPr>
        <w:t xml:space="preserve">Składniki : </w:t>
      </w:r>
    </w:p>
    <w:p w:rsidR="004F68D3" w:rsidRPr="00904DAB" w:rsidRDefault="004F68D3" w:rsidP="005017F8">
      <w:pPr>
        <w:pStyle w:val="NormalnyWeb"/>
        <w:jc w:val="both"/>
        <w:rPr>
          <w:rStyle w:val="style-scope"/>
          <w:rFonts w:ascii="Verdana" w:hAnsi="Verdana"/>
          <w:sz w:val="20"/>
          <w:szCs w:val="20"/>
        </w:rPr>
      </w:pPr>
      <w:r w:rsidRPr="00904DAB">
        <w:rPr>
          <w:rStyle w:val="style-scope"/>
          <w:rFonts w:ascii="Verdana" w:hAnsi="Verdana"/>
          <w:sz w:val="20"/>
          <w:szCs w:val="20"/>
        </w:rPr>
        <w:t xml:space="preserve">2 szklanki mleka </w:t>
      </w:r>
    </w:p>
    <w:p w:rsidR="004F68D3" w:rsidRPr="00904DAB" w:rsidRDefault="004F68D3" w:rsidP="005017F8">
      <w:pPr>
        <w:pStyle w:val="NormalnyWeb"/>
        <w:jc w:val="both"/>
        <w:rPr>
          <w:rStyle w:val="style-scope"/>
          <w:rFonts w:ascii="Verdana" w:hAnsi="Verdana"/>
          <w:sz w:val="20"/>
          <w:szCs w:val="20"/>
        </w:rPr>
      </w:pPr>
      <w:r w:rsidRPr="00904DAB">
        <w:rPr>
          <w:rStyle w:val="style-scope"/>
          <w:rFonts w:ascii="Verdana" w:hAnsi="Verdana"/>
          <w:sz w:val="20"/>
          <w:szCs w:val="20"/>
        </w:rPr>
        <w:t xml:space="preserve">1 budyń </w:t>
      </w:r>
    </w:p>
    <w:p w:rsidR="004F68D3" w:rsidRPr="00904DAB" w:rsidRDefault="004F68D3" w:rsidP="005017F8">
      <w:pPr>
        <w:pStyle w:val="NormalnyWeb"/>
        <w:jc w:val="both"/>
        <w:rPr>
          <w:rStyle w:val="style-scope"/>
          <w:rFonts w:ascii="Verdana" w:hAnsi="Verdana"/>
          <w:sz w:val="20"/>
          <w:szCs w:val="20"/>
        </w:rPr>
      </w:pPr>
      <w:r w:rsidRPr="00904DAB">
        <w:rPr>
          <w:rStyle w:val="style-scope"/>
          <w:rFonts w:ascii="Verdana" w:hAnsi="Verdana"/>
          <w:sz w:val="20"/>
          <w:szCs w:val="20"/>
        </w:rPr>
        <w:t xml:space="preserve">2 łyżki cukru </w:t>
      </w:r>
    </w:p>
    <w:p w:rsidR="006D0A9E" w:rsidRPr="00904DAB" w:rsidRDefault="004F68D3" w:rsidP="005017F8">
      <w:pPr>
        <w:pStyle w:val="NormalnyWeb"/>
        <w:jc w:val="both"/>
        <w:rPr>
          <w:rFonts w:ascii="Verdana" w:hAnsi="Verdana"/>
          <w:sz w:val="20"/>
          <w:szCs w:val="20"/>
        </w:rPr>
      </w:pPr>
      <w:r w:rsidRPr="00904DAB">
        <w:rPr>
          <w:rStyle w:val="style-scope"/>
          <w:rFonts w:ascii="Verdana" w:hAnsi="Verdana"/>
          <w:sz w:val="20"/>
          <w:szCs w:val="20"/>
        </w:rPr>
        <w:t>10 dkg ciasteczek garść orzechów laskowych</w:t>
      </w:r>
    </w:p>
    <w:p w:rsidR="00AD433D" w:rsidRPr="00904DAB" w:rsidRDefault="00AD433D" w:rsidP="005017F8">
      <w:pPr>
        <w:pStyle w:val="NormalnyWeb"/>
        <w:jc w:val="both"/>
        <w:rPr>
          <w:rFonts w:ascii="Verdana" w:hAnsi="Verdana"/>
          <w:sz w:val="20"/>
          <w:szCs w:val="20"/>
        </w:rPr>
      </w:pPr>
    </w:p>
    <w:p w:rsidR="00E56840" w:rsidRPr="00904DAB" w:rsidRDefault="00E56840" w:rsidP="005017F8">
      <w:pPr>
        <w:pStyle w:val="NormalnyWeb"/>
        <w:jc w:val="both"/>
        <w:rPr>
          <w:rFonts w:ascii="Verdana" w:hAnsi="Verdana"/>
          <w:sz w:val="20"/>
          <w:szCs w:val="20"/>
        </w:rPr>
      </w:pPr>
    </w:p>
    <w:p w:rsidR="001B1704" w:rsidRPr="00904DAB" w:rsidRDefault="001B1704" w:rsidP="005017F8">
      <w:pPr>
        <w:pStyle w:val="NormalnyWeb"/>
        <w:jc w:val="both"/>
        <w:rPr>
          <w:rFonts w:ascii="Verdana" w:hAnsi="Verdana"/>
          <w:sz w:val="20"/>
          <w:szCs w:val="20"/>
        </w:rPr>
      </w:pPr>
      <w:r w:rsidRPr="00904DAB">
        <w:rPr>
          <w:rFonts w:ascii="Verdana" w:hAnsi="Verdana"/>
          <w:noProof/>
          <w:sz w:val="20"/>
          <w:szCs w:val="20"/>
        </w:rPr>
        <w:drawing>
          <wp:anchor distT="0" distB="0" distL="114300" distR="114300" simplePos="0" relativeHeight="251664384" behindDoc="1" locked="0" layoutInCell="1" allowOverlap="1">
            <wp:simplePos x="0" y="0"/>
            <wp:positionH relativeFrom="column">
              <wp:posOffset>4061460</wp:posOffset>
            </wp:positionH>
            <wp:positionV relativeFrom="paragraph">
              <wp:posOffset>317500</wp:posOffset>
            </wp:positionV>
            <wp:extent cx="1649095" cy="1095375"/>
            <wp:effectExtent l="209550" t="152400" r="160655" b="238125"/>
            <wp:wrapTight wrapText="bothSides">
              <wp:wrapPolygon edited="0">
                <wp:start x="499" y="-3005"/>
                <wp:lineTo x="-2745" y="-2254"/>
                <wp:lineTo x="-2745" y="21788"/>
                <wp:lineTo x="0" y="25920"/>
                <wp:lineTo x="20710" y="25920"/>
                <wp:lineTo x="20960" y="25169"/>
                <wp:lineTo x="23205" y="22163"/>
                <wp:lineTo x="23455" y="3757"/>
                <wp:lineTo x="20461" y="-1878"/>
                <wp:lineTo x="20211" y="-3005"/>
                <wp:lineTo x="499" y="-3005"/>
              </wp:wrapPolygon>
            </wp:wrapTight>
            <wp:docPr id="7" name="Obraz 7" descr="Soda oczyszczona - 10 pomysłów na zastosowanie sody w domu - Urzadzam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da oczyszczona - 10 pomysłów na zastosowanie sody w domu - Urzadzamy.p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49095" cy="1095375"/>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margin">
              <wp14:pctWidth>0</wp14:pctWidth>
            </wp14:sizeRelH>
            <wp14:sizeRelV relativeFrom="margin">
              <wp14:pctHeight>0</wp14:pctHeight>
            </wp14:sizeRelV>
          </wp:anchor>
        </w:drawing>
      </w:r>
      <w:r w:rsidR="00E35A1A" w:rsidRPr="00904DAB">
        <w:rPr>
          <w:rFonts w:ascii="Verdana" w:hAnsi="Verdana"/>
          <w:sz w:val="20"/>
          <w:szCs w:val="20"/>
        </w:rPr>
        <w:t xml:space="preserve">2. </w:t>
      </w:r>
    </w:p>
    <w:p w:rsidR="001B1704" w:rsidRPr="00904DAB" w:rsidRDefault="00E35A1A" w:rsidP="005017F8">
      <w:pPr>
        <w:pStyle w:val="NormalnyWeb"/>
        <w:jc w:val="both"/>
        <w:rPr>
          <w:rFonts w:ascii="Verdana" w:hAnsi="Verdana"/>
          <w:sz w:val="20"/>
          <w:szCs w:val="20"/>
        </w:rPr>
      </w:pPr>
      <w:r w:rsidRPr="00904DAB">
        <w:rPr>
          <w:rFonts w:ascii="Verdana" w:hAnsi="Verdana"/>
          <w:sz w:val="20"/>
          <w:szCs w:val="20"/>
        </w:rPr>
        <w:t>Dla zainteresowanych filmik o różnych zastosowaniach sody oczyszczonej: </w:t>
      </w:r>
    </w:p>
    <w:p w:rsidR="00E35A1A" w:rsidRPr="00904DAB" w:rsidRDefault="00904DAB" w:rsidP="005017F8">
      <w:pPr>
        <w:pStyle w:val="NormalnyWeb"/>
        <w:jc w:val="both"/>
        <w:rPr>
          <w:rStyle w:val="Hipercze"/>
          <w:rFonts w:ascii="Verdana" w:hAnsi="Verdana"/>
          <w:sz w:val="20"/>
          <w:szCs w:val="20"/>
        </w:rPr>
      </w:pPr>
      <w:hyperlink r:id="rId29" w:history="1">
        <w:r w:rsidR="00E35A1A" w:rsidRPr="00904DAB">
          <w:rPr>
            <w:rStyle w:val="Hipercze"/>
            <w:rFonts w:ascii="Verdana" w:hAnsi="Verdana"/>
            <w:sz w:val="20"/>
            <w:szCs w:val="20"/>
          </w:rPr>
          <w:t>https://www.youtube.com/watch?v=qUwK7luRVAg</w:t>
        </w:r>
      </w:hyperlink>
    </w:p>
    <w:p w:rsidR="001B1704" w:rsidRPr="00904DAB" w:rsidRDefault="001B1704" w:rsidP="005017F8">
      <w:pPr>
        <w:pStyle w:val="NormalnyWeb"/>
        <w:jc w:val="both"/>
        <w:rPr>
          <w:rFonts w:ascii="Verdana" w:hAnsi="Verdana"/>
          <w:sz w:val="20"/>
          <w:szCs w:val="20"/>
        </w:rPr>
      </w:pPr>
    </w:p>
    <w:p w:rsidR="00BC2D36" w:rsidRPr="00904DAB" w:rsidRDefault="00BC2D36" w:rsidP="005017F8">
      <w:pPr>
        <w:pStyle w:val="NormalnyWeb"/>
        <w:jc w:val="both"/>
        <w:rPr>
          <w:rFonts w:ascii="Verdana" w:hAnsi="Verdana"/>
          <w:sz w:val="20"/>
          <w:szCs w:val="20"/>
        </w:rPr>
      </w:pPr>
    </w:p>
    <w:p w:rsidR="00BC2D36" w:rsidRPr="00904DAB" w:rsidRDefault="00BC2D36" w:rsidP="00D36B9F">
      <w:pPr>
        <w:spacing w:before="100" w:beforeAutospacing="1" w:after="100" w:afterAutospacing="1" w:line="240" w:lineRule="auto"/>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3.</w:t>
      </w:r>
    </w:p>
    <w:p w:rsidR="00D36B9F" w:rsidRPr="00904DAB" w:rsidRDefault="00D36B9F" w:rsidP="00D36B9F">
      <w:pPr>
        <w:spacing w:before="100" w:beforeAutospacing="1" w:after="100" w:afterAutospacing="1" w:line="240" w:lineRule="auto"/>
        <w:rPr>
          <w:rFonts w:ascii="Verdana" w:eastAsia="Times New Roman" w:hAnsi="Verdana" w:cs="Times New Roman"/>
          <w:sz w:val="20"/>
          <w:szCs w:val="20"/>
          <w:lang w:eastAsia="pl-PL"/>
        </w:rPr>
      </w:pPr>
      <w:r w:rsidRPr="00904DAB">
        <w:rPr>
          <w:rFonts w:ascii="Verdana" w:eastAsia="Times New Roman" w:hAnsi="Verdana" w:cs="Times New Roman"/>
          <w:sz w:val="20"/>
          <w:szCs w:val="20"/>
          <w:lang w:eastAsia="pl-PL"/>
        </w:rPr>
        <w:t xml:space="preserve">Tajniki </w:t>
      </w:r>
      <w:proofErr w:type="spellStart"/>
      <w:r w:rsidRPr="00904DAB">
        <w:rPr>
          <w:rFonts w:ascii="Verdana" w:eastAsia="Times New Roman" w:hAnsi="Verdana" w:cs="Times New Roman"/>
          <w:sz w:val="20"/>
          <w:szCs w:val="20"/>
          <w:lang w:eastAsia="pl-PL"/>
        </w:rPr>
        <w:t>makijażowe</w:t>
      </w:r>
      <w:proofErr w:type="spellEnd"/>
      <w:r w:rsidRPr="00904DAB">
        <w:rPr>
          <w:rFonts w:ascii="Verdana" w:eastAsia="Times New Roman" w:hAnsi="Verdana" w:cs="Times New Roman"/>
          <w:sz w:val="20"/>
          <w:szCs w:val="20"/>
          <w:lang w:eastAsia="pl-PL"/>
        </w:rPr>
        <w:t xml:space="preserve"> dla cery dojrzałej :</w:t>
      </w:r>
      <w:proofErr w:type="spellStart"/>
      <w:r w:rsidRPr="00904DAB">
        <w:rPr>
          <w:rFonts w:ascii="Verdana" w:eastAsia="Times New Roman" w:hAnsi="Verdana" w:cs="Times New Roman"/>
          <w:sz w:val="20"/>
          <w:szCs w:val="20"/>
          <w:lang w:eastAsia="pl-PL"/>
        </w:rPr>
        <w:fldChar w:fldCharType="begin"/>
      </w:r>
      <w:r w:rsidRPr="00904DAB">
        <w:rPr>
          <w:rFonts w:ascii="Verdana" w:eastAsia="Times New Roman" w:hAnsi="Verdana" w:cs="Times New Roman"/>
          <w:sz w:val="20"/>
          <w:szCs w:val="20"/>
          <w:lang w:eastAsia="pl-PL"/>
        </w:rPr>
        <w:instrText xml:space="preserve"> HYPERLINK "https://www.youtube.com/watch?v=h6L5UucXmj4&amp;t=3s" </w:instrText>
      </w:r>
      <w:r w:rsidRPr="00904DAB">
        <w:rPr>
          <w:rFonts w:ascii="Verdana" w:eastAsia="Times New Roman" w:hAnsi="Verdana" w:cs="Times New Roman"/>
          <w:sz w:val="20"/>
          <w:szCs w:val="20"/>
          <w:lang w:eastAsia="pl-PL"/>
        </w:rPr>
        <w:fldChar w:fldCharType="separate"/>
      </w:r>
      <w:r w:rsidRPr="00904DAB">
        <w:rPr>
          <w:rFonts w:ascii="Verdana" w:eastAsia="Times New Roman" w:hAnsi="Verdana" w:cs="Times New Roman"/>
          <w:color w:val="0000FF"/>
          <w:sz w:val="20"/>
          <w:szCs w:val="20"/>
          <w:u w:val="single"/>
          <w:lang w:eastAsia="pl-PL"/>
        </w:rPr>
        <w:t>https</w:t>
      </w:r>
      <w:proofErr w:type="spellEnd"/>
      <w:r w:rsidRPr="00904DAB">
        <w:rPr>
          <w:rFonts w:ascii="Verdana" w:eastAsia="Times New Roman" w:hAnsi="Verdana" w:cs="Times New Roman"/>
          <w:color w:val="0000FF"/>
          <w:sz w:val="20"/>
          <w:szCs w:val="20"/>
          <w:u w:val="single"/>
          <w:lang w:eastAsia="pl-PL"/>
        </w:rPr>
        <w:t>://www.youtube.com/watch?v=h6L5UucXmj4&amp;t=3s</w:t>
      </w:r>
      <w:r w:rsidRPr="00904DAB">
        <w:rPr>
          <w:rFonts w:ascii="Verdana" w:eastAsia="Times New Roman" w:hAnsi="Verdana" w:cs="Times New Roman"/>
          <w:sz w:val="20"/>
          <w:szCs w:val="20"/>
          <w:lang w:eastAsia="pl-PL"/>
        </w:rPr>
        <w:fldChar w:fldCharType="end"/>
      </w:r>
    </w:p>
    <w:p w:rsidR="00E35A1A" w:rsidRPr="00904DAB" w:rsidRDefault="00E35A1A" w:rsidP="005017F8">
      <w:pPr>
        <w:pStyle w:val="NormalnyWeb"/>
        <w:jc w:val="both"/>
        <w:rPr>
          <w:rFonts w:ascii="Verdana" w:hAnsi="Verdana"/>
          <w:sz w:val="20"/>
          <w:szCs w:val="20"/>
        </w:rPr>
      </w:pPr>
    </w:p>
    <w:p w:rsidR="00E35A1A" w:rsidRPr="00904DAB" w:rsidRDefault="00E35A1A" w:rsidP="005017F8">
      <w:pPr>
        <w:pStyle w:val="NormalnyWeb"/>
        <w:jc w:val="both"/>
        <w:rPr>
          <w:rFonts w:ascii="Verdana" w:hAnsi="Verdana"/>
          <w:sz w:val="20"/>
          <w:szCs w:val="20"/>
        </w:rPr>
      </w:pPr>
    </w:p>
    <w:p w:rsidR="007A028B" w:rsidRPr="00904DAB" w:rsidRDefault="007A028B" w:rsidP="005017F8">
      <w:pPr>
        <w:jc w:val="both"/>
        <w:rPr>
          <w:rFonts w:ascii="Verdana" w:hAnsi="Verdana"/>
          <w:sz w:val="20"/>
          <w:szCs w:val="20"/>
        </w:rPr>
      </w:pPr>
    </w:p>
    <w:sectPr w:rsidR="007A028B" w:rsidRPr="00904DAB" w:rsidSect="0005445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E5B96"/>
    <w:multiLevelType w:val="multilevel"/>
    <w:tmpl w:val="C6B6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37563"/>
    <w:multiLevelType w:val="hybridMultilevel"/>
    <w:tmpl w:val="4AFE4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DE47D2"/>
    <w:multiLevelType w:val="multilevel"/>
    <w:tmpl w:val="2916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90BF1"/>
    <w:multiLevelType w:val="hybridMultilevel"/>
    <w:tmpl w:val="DF288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8B"/>
    <w:rsid w:val="0003417C"/>
    <w:rsid w:val="0005445D"/>
    <w:rsid w:val="00181861"/>
    <w:rsid w:val="001B1704"/>
    <w:rsid w:val="00251CF9"/>
    <w:rsid w:val="002775A2"/>
    <w:rsid w:val="004D1090"/>
    <w:rsid w:val="004F68D3"/>
    <w:rsid w:val="005017F8"/>
    <w:rsid w:val="005665DF"/>
    <w:rsid w:val="005A31C2"/>
    <w:rsid w:val="006D0A9E"/>
    <w:rsid w:val="00717320"/>
    <w:rsid w:val="007A028B"/>
    <w:rsid w:val="007A0D05"/>
    <w:rsid w:val="00844374"/>
    <w:rsid w:val="008F7AA9"/>
    <w:rsid w:val="00904DAB"/>
    <w:rsid w:val="0094088D"/>
    <w:rsid w:val="00AD433D"/>
    <w:rsid w:val="00BC2D36"/>
    <w:rsid w:val="00C46E75"/>
    <w:rsid w:val="00D36B9F"/>
    <w:rsid w:val="00E25662"/>
    <w:rsid w:val="00E35A1A"/>
    <w:rsid w:val="00E56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7838"/>
  <w15:chartTrackingRefBased/>
  <w15:docId w15:val="{FD269C2D-A0B0-4547-A9A1-9F38E1B6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A028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A028B"/>
    <w:rPr>
      <w:b/>
      <w:bCs/>
    </w:rPr>
  </w:style>
  <w:style w:type="character" w:styleId="Hipercze">
    <w:name w:val="Hyperlink"/>
    <w:basedOn w:val="Domylnaczcionkaakapitu"/>
    <w:uiPriority w:val="99"/>
    <w:unhideWhenUsed/>
    <w:rsid w:val="007A028B"/>
    <w:rPr>
      <w:color w:val="0000FF"/>
      <w:u w:val="single"/>
    </w:rPr>
  </w:style>
  <w:style w:type="character" w:customStyle="1" w:styleId="style-scope">
    <w:name w:val="style-scope"/>
    <w:basedOn w:val="Domylnaczcionkaakapitu"/>
    <w:rsid w:val="004F68D3"/>
  </w:style>
  <w:style w:type="paragraph" w:styleId="Bezodstpw">
    <w:name w:val="No Spacing"/>
    <w:uiPriority w:val="1"/>
    <w:qFormat/>
    <w:rsid w:val="00E256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183">
      <w:bodyDiv w:val="1"/>
      <w:marLeft w:val="0"/>
      <w:marRight w:val="0"/>
      <w:marTop w:val="0"/>
      <w:marBottom w:val="0"/>
      <w:divBdr>
        <w:top w:val="none" w:sz="0" w:space="0" w:color="auto"/>
        <w:left w:val="none" w:sz="0" w:space="0" w:color="auto"/>
        <w:bottom w:val="none" w:sz="0" w:space="0" w:color="auto"/>
        <w:right w:val="none" w:sz="0" w:space="0" w:color="auto"/>
      </w:divBdr>
    </w:div>
    <w:div w:id="24017095">
      <w:bodyDiv w:val="1"/>
      <w:marLeft w:val="0"/>
      <w:marRight w:val="0"/>
      <w:marTop w:val="0"/>
      <w:marBottom w:val="0"/>
      <w:divBdr>
        <w:top w:val="none" w:sz="0" w:space="0" w:color="auto"/>
        <w:left w:val="none" w:sz="0" w:space="0" w:color="auto"/>
        <w:bottom w:val="none" w:sz="0" w:space="0" w:color="auto"/>
        <w:right w:val="none" w:sz="0" w:space="0" w:color="auto"/>
      </w:divBdr>
    </w:div>
    <w:div w:id="113135189">
      <w:bodyDiv w:val="1"/>
      <w:marLeft w:val="0"/>
      <w:marRight w:val="0"/>
      <w:marTop w:val="0"/>
      <w:marBottom w:val="0"/>
      <w:divBdr>
        <w:top w:val="none" w:sz="0" w:space="0" w:color="auto"/>
        <w:left w:val="none" w:sz="0" w:space="0" w:color="auto"/>
        <w:bottom w:val="none" w:sz="0" w:space="0" w:color="auto"/>
        <w:right w:val="none" w:sz="0" w:space="0" w:color="auto"/>
      </w:divBdr>
    </w:div>
    <w:div w:id="253705347">
      <w:bodyDiv w:val="1"/>
      <w:marLeft w:val="0"/>
      <w:marRight w:val="0"/>
      <w:marTop w:val="0"/>
      <w:marBottom w:val="0"/>
      <w:divBdr>
        <w:top w:val="none" w:sz="0" w:space="0" w:color="auto"/>
        <w:left w:val="none" w:sz="0" w:space="0" w:color="auto"/>
        <w:bottom w:val="none" w:sz="0" w:space="0" w:color="auto"/>
        <w:right w:val="none" w:sz="0" w:space="0" w:color="auto"/>
      </w:divBdr>
    </w:div>
    <w:div w:id="401485786">
      <w:bodyDiv w:val="1"/>
      <w:marLeft w:val="0"/>
      <w:marRight w:val="0"/>
      <w:marTop w:val="0"/>
      <w:marBottom w:val="0"/>
      <w:divBdr>
        <w:top w:val="none" w:sz="0" w:space="0" w:color="auto"/>
        <w:left w:val="none" w:sz="0" w:space="0" w:color="auto"/>
        <w:bottom w:val="none" w:sz="0" w:space="0" w:color="auto"/>
        <w:right w:val="none" w:sz="0" w:space="0" w:color="auto"/>
      </w:divBdr>
    </w:div>
    <w:div w:id="551963962">
      <w:bodyDiv w:val="1"/>
      <w:marLeft w:val="0"/>
      <w:marRight w:val="0"/>
      <w:marTop w:val="0"/>
      <w:marBottom w:val="0"/>
      <w:divBdr>
        <w:top w:val="none" w:sz="0" w:space="0" w:color="auto"/>
        <w:left w:val="none" w:sz="0" w:space="0" w:color="auto"/>
        <w:bottom w:val="none" w:sz="0" w:space="0" w:color="auto"/>
        <w:right w:val="none" w:sz="0" w:space="0" w:color="auto"/>
      </w:divBdr>
      <w:divsChild>
        <w:div w:id="252514097">
          <w:marLeft w:val="0"/>
          <w:marRight w:val="0"/>
          <w:marTop w:val="0"/>
          <w:marBottom w:val="0"/>
          <w:divBdr>
            <w:top w:val="none" w:sz="0" w:space="0" w:color="auto"/>
            <w:left w:val="none" w:sz="0" w:space="0" w:color="auto"/>
            <w:bottom w:val="none" w:sz="0" w:space="0" w:color="auto"/>
            <w:right w:val="none" w:sz="0" w:space="0" w:color="auto"/>
          </w:divBdr>
        </w:div>
        <w:div w:id="1411808362">
          <w:marLeft w:val="0"/>
          <w:marRight w:val="0"/>
          <w:marTop w:val="0"/>
          <w:marBottom w:val="0"/>
          <w:divBdr>
            <w:top w:val="none" w:sz="0" w:space="0" w:color="auto"/>
            <w:left w:val="none" w:sz="0" w:space="0" w:color="auto"/>
            <w:bottom w:val="none" w:sz="0" w:space="0" w:color="auto"/>
            <w:right w:val="none" w:sz="0" w:space="0" w:color="auto"/>
          </w:divBdr>
        </w:div>
        <w:div w:id="394547858">
          <w:marLeft w:val="0"/>
          <w:marRight w:val="0"/>
          <w:marTop w:val="0"/>
          <w:marBottom w:val="0"/>
          <w:divBdr>
            <w:top w:val="none" w:sz="0" w:space="0" w:color="auto"/>
            <w:left w:val="none" w:sz="0" w:space="0" w:color="auto"/>
            <w:bottom w:val="none" w:sz="0" w:space="0" w:color="auto"/>
            <w:right w:val="none" w:sz="0" w:space="0" w:color="auto"/>
          </w:divBdr>
        </w:div>
        <w:div w:id="1147938669">
          <w:marLeft w:val="0"/>
          <w:marRight w:val="0"/>
          <w:marTop w:val="0"/>
          <w:marBottom w:val="0"/>
          <w:divBdr>
            <w:top w:val="none" w:sz="0" w:space="0" w:color="auto"/>
            <w:left w:val="none" w:sz="0" w:space="0" w:color="auto"/>
            <w:bottom w:val="none" w:sz="0" w:space="0" w:color="auto"/>
            <w:right w:val="none" w:sz="0" w:space="0" w:color="auto"/>
          </w:divBdr>
        </w:div>
      </w:divsChild>
    </w:div>
    <w:div w:id="1383942863">
      <w:bodyDiv w:val="1"/>
      <w:marLeft w:val="0"/>
      <w:marRight w:val="0"/>
      <w:marTop w:val="0"/>
      <w:marBottom w:val="0"/>
      <w:divBdr>
        <w:top w:val="none" w:sz="0" w:space="0" w:color="auto"/>
        <w:left w:val="none" w:sz="0" w:space="0" w:color="auto"/>
        <w:bottom w:val="none" w:sz="0" w:space="0" w:color="auto"/>
        <w:right w:val="none" w:sz="0" w:space="0" w:color="auto"/>
      </w:divBdr>
    </w:div>
    <w:div w:id="1384720990">
      <w:bodyDiv w:val="1"/>
      <w:marLeft w:val="0"/>
      <w:marRight w:val="0"/>
      <w:marTop w:val="0"/>
      <w:marBottom w:val="0"/>
      <w:divBdr>
        <w:top w:val="none" w:sz="0" w:space="0" w:color="auto"/>
        <w:left w:val="none" w:sz="0" w:space="0" w:color="auto"/>
        <w:bottom w:val="none" w:sz="0" w:space="0" w:color="auto"/>
        <w:right w:val="none" w:sz="0" w:space="0" w:color="auto"/>
      </w:divBdr>
      <w:divsChild>
        <w:div w:id="1550461009">
          <w:marLeft w:val="0"/>
          <w:marRight w:val="0"/>
          <w:marTop w:val="0"/>
          <w:marBottom w:val="0"/>
          <w:divBdr>
            <w:top w:val="none" w:sz="0" w:space="0" w:color="auto"/>
            <w:left w:val="none" w:sz="0" w:space="0" w:color="auto"/>
            <w:bottom w:val="none" w:sz="0" w:space="0" w:color="auto"/>
            <w:right w:val="none" w:sz="0" w:space="0" w:color="auto"/>
          </w:divBdr>
          <w:divsChild>
            <w:div w:id="1186023548">
              <w:marLeft w:val="0"/>
              <w:marRight w:val="0"/>
              <w:marTop w:val="0"/>
              <w:marBottom w:val="0"/>
              <w:divBdr>
                <w:top w:val="none" w:sz="0" w:space="0" w:color="auto"/>
                <w:left w:val="none" w:sz="0" w:space="0" w:color="auto"/>
                <w:bottom w:val="none" w:sz="0" w:space="0" w:color="auto"/>
                <w:right w:val="none" w:sz="0" w:space="0" w:color="auto"/>
              </w:divBdr>
              <w:divsChild>
                <w:div w:id="2144881077">
                  <w:marLeft w:val="0"/>
                  <w:marRight w:val="0"/>
                  <w:marTop w:val="0"/>
                  <w:marBottom w:val="0"/>
                  <w:divBdr>
                    <w:top w:val="none" w:sz="0" w:space="0" w:color="auto"/>
                    <w:left w:val="none" w:sz="0" w:space="0" w:color="auto"/>
                    <w:bottom w:val="none" w:sz="0" w:space="0" w:color="auto"/>
                    <w:right w:val="none" w:sz="0" w:space="0" w:color="auto"/>
                  </w:divBdr>
                  <w:divsChild>
                    <w:div w:id="12683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5337">
      <w:bodyDiv w:val="1"/>
      <w:marLeft w:val="0"/>
      <w:marRight w:val="0"/>
      <w:marTop w:val="0"/>
      <w:marBottom w:val="0"/>
      <w:divBdr>
        <w:top w:val="none" w:sz="0" w:space="0" w:color="auto"/>
        <w:left w:val="none" w:sz="0" w:space="0" w:color="auto"/>
        <w:bottom w:val="none" w:sz="0" w:space="0" w:color="auto"/>
        <w:right w:val="none" w:sz="0" w:space="0" w:color="auto"/>
      </w:divBdr>
    </w:div>
    <w:div w:id="16862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izvNIc1zRA" TargetMode="External"/><Relationship Id="rId13" Type="http://schemas.openxmlformats.org/officeDocument/2006/relationships/hyperlink" Target="https://www.youtube.com/watch?v=JXRDb-0ki74" TargetMode="External"/><Relationship Id="rId18" Type="http://schemas.openxmlformats.org/officeDocument/2006/relationships/hyperlink" Target="https://facet.onet.pl/strefa-tajemnic/stwory-z-legend-miejskich/68b87mf" TargetMode="External"/><Relationship Id="rId26" Type="http://schemas.openxmlformats.org/officeDocument/2006/relationships/hyperlink" Target="https://www.youtube.com/watch?v=CpHNFLvQ0Xo" TargetMode="External"/><Relationship Id="rId3" Type="http://schemas.openxmlformats.org/officeDocument/2006/relationships/settings" Target="settings.xml"/><Relationship Id="rId21" Type="http://schemas.openxmlformats.org/officeDocument/2006/relationships/hyperlink" Target="https://www.youtube.com/watch?v=vjEhqqqcqDQ" TargetMode="External"/><Relationship Id="rId7" Type="http://schemas.openxmlformats.org/officeDocument/2006/relationships/hyperlink" Target="https://www.youtube.com/watch?v=FbEJPZ8RyhQ" TargetMode="External"/><Relationship Id="rId12" Type="http://schemas.openxmlformats.org/officeDocument/2006/relationships/hyperlink" Target="https://youtu.be/cUcUI21DjDU?list=PLpS3iAxcQfnl02aw6pTL9hWOOUQiqh-gN" TargetMode="External"/><Relationship Id="rId17" Type="http://schemas.openxmlformats.org/officeDocument/2006/relationships/hyperlink" Target="https://magia.onet.pl/horoskop/charakterystyka-twojego-chinskiego-znaku/waz" TargetMode="External"/><Relationship Id="rId25" Type="http://schemas.openxmlformats.org/officeDocument/2006/relationships/hyperlink" Target="https://www.youtube.com/watch?v=woCNZs7iJdY"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magia.onet.pl/artykuly/wokol-magii/zaklinanie-pecha-najciekawsze-przesady/m6fb0ts" TargetMode="External"/><Relationship Id="rId29" Type="http://schemas.openxmlformats.org/officeDocument/2006/relationships/hyperlink" Target="https://www.youtube.com/watch?v=qUwK7luRVAg" TargetMode="External"/><Relationship Id="rId1" Type="http://schemas.openxmlformats.org/officeDocument/2006/relationships/numbering" Target="numbering.xml"/><Relationship Id="rId6" Type="http://schemas.openxmlformats.org/officeDocument/2006/relationships/hyperlink" Target="https://www.youtube.com/watch?v=ADLHguvB-TU" TargetMode="External"/><Relationship Id="rId11" Type="http://schemas.openxmlformats.org/officeDocument/2006/relationships/image" Target="media/image3.jpeg"/><Relationship Id="rId24" Type="http://schemas.openxmlformats.org/officeDocument/2006/relationships/hyperlink" Target="https://www.youtube.com/watch?v=1SEZOX9qqHc" TargetMode="External"/><Relationship Id="rId5" Type="http://schemas.openxmlformats.org/officeDocument/2006/relationships/hyperlink" Target="https://www.youtube.com/watch?v=0jTWMfK_qrA" TargetMode="External"/><Relationship Id="rId15" Type="http://schemas.openxmlformats.org/officeDocument/2006/relationships/hyperlink" Target="https://youtu.be/lCOF9LN_Zxs" TargetMode="External"/><Relationship Id="rId23" Type="http://schemas.openxmlformats.org/officeDocument/2006/relationships/hyperlink" Target="https://www.youtube.com/watch?v=z6QpUxtymm8" TargetMode="External"/><Relationship Id="rId28"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hyperlink" Target="https://facet.onet.pl/strefa-tajemnic/duchy-to-warto-o-nich-wiedziec/8dj94d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1890</Words>
  <Characters>11343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mops2</cp:lastModifiedBy>
  <cp:revision>9</cp:revision>
  <dcterms:created xsi:type="dcterms:W3CDTF">2021-03-10T13:11:00Z</dcterms:created>
  <dcterms:modified xsi:type="dcterms:W3CDTF">2021-03-11T08:22:00Z</dcterms:modified>
</cp:coreProperties>
</file>